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fffa"/>
        <w:rPr>
          <w:lang w:eastAsia="ko-KR"/>
          <w:rtl w:val="off"/>
        </w:rPr>
      </w:pPr>
      <w:bookmarkStart w:id="1" w:name="_top"/>
      <w:bookmarkEnd w:id="1"/>
      <w:r>
        <w:rPr>
          <w:lang w:eastAsia="ko-KR"/>
          <w:rtl w:val="off"/>
        </w:rPr>
        <w:t>전설의 유산</w:t>
      </w: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/>
      </w:pPr>
      <w:r>
        <w:rPr>
          <w:lang w:eastAsia="ko-KR"/>
          <w:rtl w:val="off"/>
        </w:rPr>
        <w:t>려늬(蓮)</w:t>
      </w:r>
    </w:p>
    <w:p>
      <w:pPr>
        <w:pStyle w:val="afffa"/>
        <w:rPr>
          <w:lang w:eastAsia="ko-KR"/>
          <w:rtl w:val="off"/>
        </w:rPr>
      </w:pPr>
      <w:r>
        <w:rPr>
          <w:lang w:eastAsia="ko-KR"/>
          <w:rFonts w:hint="eastAsia"/>
          <w:rtl w:val="off"/>
        </w:rPr>
        <w:br w:type="page"/>
      </w:r>
      <w:r>
        <w:rPr>
          <w:lang w:eastAsia="ko-KR"/>
          <w:rtl w:val="off"/>
        </w:rPr>
        <w:t>목차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/>
          <w:rtl w:val="off"/>
        </w:rPr>
        <w:t xml:space="preserve">Ⅰ. </w:t>
      </w:r>
      <w:r>
        <w:rPr>
          <w:lang w:eastAsia="ko-KR"/>
          <w:rFonts/>
          <w:rtl w:val="off"/>
        </w:rPr>
        <w:fldChar w:fldCharType="begin"/>
      </w:r>
      <w:r>
        <w:rPr>
          <w:lang w:eastAsia="ko-KR"/>
          <w:rFonts/>
          <w:rtl w:val="off"/>
        </w:rPr>
        <w:instrText xml:space="preserve"> HYPERLINK \l "_Ⅰ. 기획의도" </w:instrText>
      </w:r>
      <w:r>
        <w:rPr>
          <w:lang w:eastAsia="ko-KR"/>
          <w:rFonts/>
          <w:rtl w:val="off"/>
        </w:rPr>
        <w:fldChar w:fldCharType="separate"/>
      </w:r>
      <w:r>
        <w:rPr>
          <w:rStyle w:val="affff8"/>
          <w:lang w:eastAsia="ko-KR"/>
          <w:rFonts/>
          <w:rtl w:val="off"/>
        </w:rPr>
        <w:t>기획 의도</w:t>
      </w:r>
      <w:r>
        <w:rPr>
          <w:lang w:eastAsia="ko-KR"/>
          <w:rFonts/>
          <w:rtl w:val="off"/>
        </w:rPr>
        <w:fldChar w:fldCharType="end"/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/>
          <w:rtl w:val="off"/>
        </w:rPr>
        <w:t xml:space="preserve">Ⅱ. </w:t>
      </w:r>
      <w:r>
        <w:rPr>
          <w:lang w:eastAsia="ko-KR"/>
          <w:rFonts/>
          <w:rtl w:val="off"/>
        </w:rPr>
        <w:fldChar w:fldCharType="begin"/>
      </w:r>
      <w:r>
        <w:rPr>
          <w:lang w:eastAsia="ko-KR"/>
          <w:rFonts/>
          <w:rtl w:val="off"/>
        </w:rPr>
        <w:instrText xml:space="preserve"> HYPERLINK \l "_Ⅱ. 게임 소개" </w:instrText>
      </w:r>
      <w:r>
        <w:rPr>
          <w:lang w:eastAsia="ko-KR"/>
          <w:rFonts/>
          <w:rtl w:val="off"/>
        </w:rPr>
        <w:fldChar w:fldCharType="separate"/>
      </w:r>
      <w:r>
        <w:rPr>
          <w:rStyle w:val="affff8"/>
          <w:lang w:eastAsia="ko-KR"/>
          <w:rFonts/>
          <w:rtl w:val="off"/>
        </w:rPr>
        <w:t>게임 소개</w:t>
      </w:r>
      <w:r>
        <w:rPr>
          <w:lang w:eastAsia="ko-KR"/>
          <w:rFonts/>
          <w:rtl w:val="off"/>
        </w:rPr>
        <w:fldChar w:fldCharType="end"/>
      </w:r>
    </w:p>
    <w:p>
      <w:pPr>
        <w:pStyle w:val="a2"/>
        <w:rPr>
          <w:lang w:eastAsia="ko-KR"/>
          <w:rFonts/>
          <w:rtl w:val="off"/>
        </w:rPr>
      </w:pPr>
      <w:r>
        <w:rPr>
          <w:lang w:eastAsia="ko-KR"/>
          <w:rFonts/>
          <w:rtl w:val="off"/>
        </w:rPr>
        <w:t xml:space="preserve">Ⅲ. </w:t>
      </w:r>
      <w:r>
        <w:rPr>
          <w:lang w:eastAsia="ko-KR"/>
          <w:rFonts/>
          <w:rtl w:val="off"/>
        </w:rPr>
        <w:fldChar w:fldCharType="begin"/>
      </w:r>
      <w:r>
        <w:rPr>
          <w:lang w:eastAsia="ko-KR"/>
          <w:rFonts/>
          <w:rtl w:val="off"/>
        </w:rPr>
        <w:instrText xml:space="preserve"> HYPERLINK \l "_Ⅲ. 게임성_1" </w:instrText>
      </w:r>
      <w:r>
        <w:rPr>
          <w:lang w:eastAsia="ko-KR"/>
          <w:rFonts/>
          <w:rtl w:val="off"/>
        </w:rPr>
        <w:fldChar w:fldCharType="separate"/>
      </w:r>
      <w:r>
        <w:rPr>
          <w:rStyle w:val="affff8"/>
          <w:lang w:eastAsia="ko-KR"/>
          <w:rFonts/>
          <w:rtl w:val="off"/>
        </w:rPr>
        <w:t>게임성</w:t>
      </w:r>
      <w:r>
        <w:rPr>
          <w:lang w:eastAsia="ko-KR"/>
          <w:rFonts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"_1) 지도 설정"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지도 설계</w:t>
      </w:r>
      <w:r>
        <w:rPr>
          <w:lang w:eastAsia="ko-KR"/>
          <w:rFonts w:hint="eastAsia"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"_2) 현무 -&gt; 레전설"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현무 -&gt; 레전설</w:t>
      </w:r>
      <w:r>
        <w:rPr>
          <w:lang w:eastAsia="ko-KR"/>
          <w:rFonts w:hint="eastAsia"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"_3) 사령관 설정"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사령관 설정</w:t>
      </w:r>
      <w:r>
        <w:rPr>
          <w:lang w:eastAsia="ko-KR"/>
          <w:rFonts w:hint="eastAsia"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"_4) 밸런스"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밸런스</w:t>
      </w:r>
      <w:r>
        <w:rPr>
          <w:lang w:eastAsia="ko-KR"/>
          <w:rFonts w:hint="eastAsia"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"네이밍"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네이밍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Ⅳ. </w:t>
      </w: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"_Ⅳ. 부족한 점"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부족한 점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Ⅴ. </w:t>
      </w: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"_Ⅴ. 버그 및 문의사항"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버그 및 문의사항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Ⅵ. </w:t>
      </w: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"_Ⅵ. 복기"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복기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Ⅶ. </w:t>
      </w: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"_Ⅶ. 참고문헌"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참고문헌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bookmarkStart w:id="2" w:name="_Ⅰ. 기획의도"/>
      <w:bookmarkEnd w:id="2"/>
      <w:r>
        <w:rPr>
          <w:lang w:eastAsia="ko-KR"/>
          <w:rFonts w:hint="eastAsia"/>
          <w:rtl w:val="off"/>
        </w:rPr>
        <w:t>Ⅰ. 기획의도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결론부터 말하자면 그냥 내가 심심해서 만들게 되었다. 게임을 따로 생각한 건 아니고 그냥 최근에 생각했던 게임을 기획 및 간단한 구현이나 해보자는 생각에 기획서를 작성하게 되었다.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나는 이전에 한 자전적 이야기를 설계했었다. 그 가상세계 속에서 IT세계문화유산이 언급되었는데, 한 개가 아닌 여러 게임세계관이 선정되었다. 이에 나는 여러 세계관을 한데 묶을 수 있는 복합세계관을 생각했다.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나는 다른 유저가 재미가 있을지 없을지는 잘 모르겠다. 하지만 무엇보다 만드는 내가 재미있었기에 이렇게 공유하게 되었다.</w:t>
      </w:r>
    </w:p>
    <w:p>
      <w:pPr>
        <w:pStyle w:val="1"/>
        <w:rPr>
          <w:lang w:eastAsia="ko-KR"/>
          <w:rFonts w:hint="eastAsia"/>
          <w:rtl w:val="off"/>
        </w:rPr>
      </w:pPr>
    </w:p>
    <w:p>
      <w:pPr>
        <w:pStyle w:val="1"/>
        <w:rPr>
          <w:lang w:eastAsia="ko-KR"/>
          <w:rFonts w:hint="eastAsia"/>
          <w:rtl w:val="off"/>
        </w:rPr>
      </w:pPr>
      <w:bookmarkStart w:id="3" w:name="_Ⅱ. 게임 소개"/>
      <w:bookmarkEnd w:id="3"/>
      <w:r>
        <w:rPr>
          <w:lang w:eastAsia="ko-KR"/>
          <w:rFonts/>
          <w:rtl w:val="off"/>
        </w:rPr>
        <w:t>Ⅱ. 게임 소개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PC플랫폼, RTS, 5 vs 5 팀전, 2022-12-03 ~ 2023-02-15까지 최초개발진행, 구현까지 가능하면 할 수 있는 데까지(왜냐면 그 이후는 안 심심해질 것 같아서다.), 엔진은 그나마 다룰 수 있는 엔진 혹은 에디터 -&gt; 스타크래프트 맵에디터 선정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한 고대 사원에 진입한 사령관들은 오래된 유산을 발견하게 되고, 세력을 나눠 그 유산을 놓고 전략을 겨룹니다.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b/>
          <w:bCs/>
          <w:rtl w:val="off"/>
        </w:rPr>
      </w:pPr>
      <w:r>
        <w:rPr>
          <w:lang w:eastAsia="ko-KR"/>
          <w:rtl w:val="off"/>
        </w:rPr>
        <w:t>지도 간략 설명: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b/>
          <w:bCs/>
          <w:rtl w:val="off"/>
        </w:rPr>
        <w:t>오늘,</w:t>
      </w:r>
      <w:r>
        <w:rPr>
          <w:lang w:eastAsia="ko-KR"/>
          <w:rFonts w:hint="eastAsia"/>
          <w:b/>
          <w:bCs/>
          <w:rtl w:val="off"/>
        </w:rPr>
        <w:br/>
      </w:r>
      <w:r>
        <w:rPr>
          <w:lang w:eastAsia="ko-KR"/>
          <w:b/>
          <w:bCs/>
          <w:rtl w:val="off"/>
        </w:rPr>
        <w:t>우리는 되찾으리라</w:t>
      </w:r>
      <w:r>
        <w:rPr>
          <w:lang w:eastAsia="ko-KR"/>
          <w:rFonts w:hint="eastAsia"/>
          <w:b/>
          <w:bCs/>
          <w:rtl w:val="off"/>
        </w:rPr>
        <w:br/>
      </w:r>
      <w:r>
        <w:rPr>
          <w:lang w:eastAsia="ko-KR"/>
          <w:rFonts w:hint="eastAsia"/>
          <w:b/>
          <w:bCs/>
          <w:rtl w:val="off"/>
        </w:rPr>
        <w:br/>
      </w:r>
      <w:r>
        <w:rPr>
          <w:lang w:eastAsia="ko-KR"/>
          <w:b/>
          <w:bCs/>
          <w:rtl w:val="off"/>
        </w:rPr>
        <w:t>우리의 유산과</w:t>
      </w:r>
      <w:r>
        <w:rPr>
          <w:lang w:eastAsia="ko-KR"/>
          <w:rFonts w:hint="eastAsia"/>
          <w:b/>
          <w:bCs/>
          <w:rtl w:val="off"/>
        </w:rPr>
        <w:br/>
      </w:r>
      <w:r>
        <w:rPr>
          <w:lang w:eastAsia="ko-KR"/>
          <w:b/>
          <w:bCs/>
          <w:rtl w:val="off"/>
        </w:rPr>
        <w:t>우리의 전설을</w:t>
      </w:r>
    </w:p>
    <w:p>
      <w:pPr>
        <w:pStyle w:val="a2"/>
        <w:rPr/>
      </w:pPr>
    </w:p>
    <w:p>
      <w:pPr>
        <w:pStyle w:val="a2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rtl w:val="off"/>
        </w:rPr>
        <w:t>전설의 유산(Legacy of Legends) 문서 내 자체줄임말: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hint="eastAsia"/>
          <w:b w:val="0"/>
          <w:bCs w:val="0"/>
          <w:rtl w:val="off"/>
        </w:rPr>
        <w:t>레전설, LoLCraft</w:t>
      </w:r>
      <w:bookmarkStart w:id="4" w:name="_Ⅲ. 게임성"/>
      <w:bookmarkEnd w:id="4"/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bookmarkStart w:id="5" w:name="_Ⅲ. 게임성_1"/>
      <w:bookmarkEnd w:id="5"/>
      <w:r>
        <w:rPr>
          <w:lang w:eastAsia="ko-KR"/>
          <w:rtl w:val="off"/>
        </w:rPr>
        <w:t>Ⅲ. 게임성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적 사령관이 항복(gg 선언)했을 경우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적 구조물 혹은 다룰 유닛과 자원 및 일꾼이 없을 경우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최중요 오브젝트와 부가 정글 유닛들이 추가로 설치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최중요 오브젝트는 적을 한 번에 섬멸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부가 정글 유닛들은 부사령관을 위한 설계</w:t>
      </w:r>
      <w:bookmarkStart w:id="6" w:name="_1) 지도 설정"/>
      <w:bookmarkEnd w:id="6"/>
    </w:p>
    <w:p>
      <w:pPr>
        <w:pStyle w:val="21"/>
        <w:rPr/>
      </w:pPr>
      <w:r>
        <w:rPr/>
        <w:t>1) 지도 설</w:t>
      </w:r>
      <w:r>
        <w:rPr>
          <w:lang w:eastAsia="ko-KR"/>
          <w:rtl w:val="off"/>
        </w:rPr>
        <w:t>계</w:t>
      </w:r>
    </w:p>
    <w:p>
      <w:pPr>
        <w:pStyle w:val="a2"/>
      </w:pPr>
      <w:r>
        <w:rPr>
          <w:lang w:eastAsia="ko-KR"/>
          <w:rtl w:val="off"/>
        </w:rPr>
        <w:t>나는 스타크래프트 시리즈에서 섬멸전 내 가장 오래 유저들이 즐기는 지도를 찾았다. 이유는 비교적 단순한 전장일수록 협력할 수 있는 환경이 잘 구성될 수 있을 것이라 생각했다.</w:t>
      </w:r>
    </w:p>
    <w:tbl>
      <w:tblPr>
        <w:tblStyle w:val="14"/>
        <w:tblLook w:val="04A0" w:firstRow="1" w:lastRow="0" w:firstColumn="1" w:lastColumn="0" w:noHBand="0" w:noVBand="1"/>
        <w:tblLayout w:type="autofit"/>
      </w:tblPr>
      <w:tblGrid>
        <w:gridCol w:w="4513"/>
        <w:gridCol w:w="451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13" w:type="dxa"/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drawing>
                <wp:inline distT="0" distB="0" distL="0" distR="0">
                  <wp:extent cx="2160270" cy="2160270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2160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빠른무한 - 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유저들이 자주 쓰는 형태</w:t>
            </w:r>
          </w:p>
        </w:tc>
        <w:tc>
          <w:tcPr>
            <w:tcW w:w="4513" w:type="dxa"/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drawing>
                <wp:inline distT="0" distB="0" distL="0" distR="0">
                  <wp:extent cx="2160270" cy="2160270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2160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빠른무한(확장) - 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지형을 넓힘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13" w:type="dxa"/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drawing>
                <wp:inline distT="0" distB="0" distL="0" distR="0">
                  <wp:extent cx="2160270" cy="2160270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2160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조금빠른무한 - 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자원수급률을 조금 낮춤</w:t>
            </w:r>
          </w:p>
        </w:tc>
        <w:tc>
          <w:tcPr>
            <w:tcW w:w="4513" w:type="dxa"/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drawing>
                <wp:inline distT="0" distB="0" distL="0" distR="0">
                  <wp:extent cx="2160270" cy="2160270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2160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일반무한 -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 xml:space="preserve"> 일반적인 자원배치, 지형편집을 함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그렇게 해서 찾은 맵이 바로 ‘무한맵’이다. 무한맵은 디테일한 자원량과 배치만 조절이 되었을 뿐 전반적인 지도 형태를 그대로 가지고 있다. 이에 나는 실험적으로 해당 지도를 일반 섬멸전에 맞게끔 자원배치와 지형을 수정해보았다.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이러한 연구를 통해 나는 무한맵의 지형이 굉장히 ‘중앙전투’가 빈번하면서 중요한 전투라는 것을 알게 되었다. 이에 이 무한맵을 기반으로 일반섬멸전 맵을 제작했다.</w:t>
      </w:r>
    </w:p>
    <w:tbl>
      <w:tblPr>
        <w:tblStyle w:val="14"/>
        <w:tblLook w:val="04A0" w:firstRow="1" w:lastRow="0" w:firstColumn="1" w:lastColumn="0" w:noHBand="0" w:noVBand="1"/>
        <w:tblLayout w:type="autofit"/>
      </w:tblPr>
      <w:tblGrid>
        <w:gridCol w:w="4513"/>
        <w:gridCol w:w="451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13" w:type="dxa"/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drawing>
                <wp:inline distT="0" distB="0" distL="0" distR="0">
                  <wp:extent cx="2728595" cy="2728595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728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일반무한</w:t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12시, 6시를 추가확장으로 가짐</w:t>
            </w:r>
          </w:p>
        </w:tc>
        <w:tc>
          <w:tcPr>
            <w:tcW w:w="4513" w:type="dxa"/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drawing>
                <wp:inline distT="0" distB="0" distL="0" distR="0">
                  <wp:extent cx="2728595" cy="272859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728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일반무한</w:t>
            </w:r>
          </w:p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 xml:space="preserve">각 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진영에 언덕지형추가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13" w:type="dxa"/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drawing>
                <wp:inline distT="0" distB="0" distL="0" distR="0">
                  <wp:extent cx="2728595" cy="2728595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728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>현무,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>玄</w:t>
            </w:r>
            <w:r>
              <w:rPr>
                <w:caps w:val="off"/>
                <w:rFonts w:ascii="맑은 고딕" w:eastAsia="맑은 고딕" w:hAnsi="맑은 고딕" w:cs="맑은 고딕"/>
                <w:b/>
                <w:bCs/>
                <w:i w:val="0"/>
                <w:sz w:val="22"/>
                <w:u w:color="auto"/>
              </w:rPr>
              <w:t>武</w:t>
            </w:r>
            <w:r>
              <w:rPr>
                <w:lang w:eastAsia="ko-KR"/>
                <w:rFonts w:hint="eastAsia"/>
                <w:rtl w:val="off"/>
              </w:rPr>
              <w:t>(The Dark Knight)</w:t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3시와 9시 스타팅 포기로 4인맵 전환</w:t>
            </w:r>
          </w:p>
        </w:tc>
        <w:tc>
          <w:tcPr>
            <w:tcW w:w="4513" w:type="dxa"/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drawing>
                <wp:inline distT="0" distB="0" distL="0" distR="0">
                  <wp:extent cx="2728595" cy="2728595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728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현무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>,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>玄</w:t>
            </w:r>
            <w:r>
              <w:rPr>
                <w:caps w:val="off"/>
                <w:rFonts w:ascii="맑은 고딕" w:eastAsia="맑은 고딕" w:hAnsi="맑은 고딕" w:cs="맑은 고딕"/>
                <w:b/>
                <w:bCs/>
                <w:i w:val="0"/>
                <w:sz w:val="22"/>
                <w:u w:color="auto"/>
              </w:rPr>
              <w:t>武</w:t>
            </w:r>
            <w:r>
              <w:rPr>
                <w:lang w:eastAsia="ko-KR"/>
                <w:rFonts w:hint="eastAsia"/>
                <w:b/>
                <w:bCs/>
                <w:rtl w:val="off"/>
              </w:rPr>
              <w:t>(The Dark Knight)</w:t>
            </w:r>
          </w:p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1차 최종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실험적으로 ‘현무’라는 맵을 개발하게 되었고, 맵 한 가운데에 무한한 자원을 두어 센터싸움을 극적으로 유도했다.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이로써 실험적으로 완성된 지도 현무를 기반으로 전설의 유산 지형을 설계하게 되었다.</w:t>
      </w:r>
    </w:p>
    <w:p>
      <w:pPr>
        <w:rPr/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2272" allowOverlap="1" hidden="0">
                <wp:simplePos x="0" y="0"/>
                <wp:positionH relativeFrom="column">
                  <wp:posOffset>1826953</wp:posOffset>
                </wp:positionH>
                <wp:positionV relativeFrom="paragraph">
                  <wp:posOffset>2444606</wp:posOffset>
                </wp:positionV>
                <wp:extent cx="304800" cy="276225"/>
                <wp:effectExtent l="0" t="0" r="0" b="0"/>
                <wp:wrapNone/>
                <wp:docPr id="1033" name="shape103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43.855pt;margin-top:192.489pt;width:24pt;height:21.75pt;mso-position-horizontal-relative:column;mso-position-vertical-relative:line;v-text-anchor:middle;mso-wrap-style:square;z-index:251702272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2216837</wp:posOffset>
                </wp:positionH>
                <wp:positionV relativeFrom="paragraph">
                  <wp:posOffset>1967016</wp:posOffset>
                </wp:positionV>
                <wp:extent cx="304800" cy="206950"/>
                <wp:effectExtent l="0" t="0" r="0" b="0"/>
                <wp:wrapNone/>
                <wp:docPr id="1034" name="shape103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06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4" style="position:absolute;margin-left:174.554pt;margin-top:154.883pt;width:24pt;height:16.2953pt;mso-position-horizontal-relative:column;mso-position-vertical-relative:line;v-text-anchor:middle;mso-wrap-style:square;z-index:251701248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3157431</wp:posOffset>
                </wp:positionH>
                <wp:positionV relativeFrom="paragraph">
                  <wp:posOffset>1946959</wp:posOffset>
                </wp:positionV>
                <wp:extent cx="304800" cy="276225"/>
                <wp:effectExtent l="0" t="0" r="0" b="0"/>
                <wp:wrapNone/>
                <wp:docPr id="1035" name="shape103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5" style="position:absolute;margin-left:248.617pt;margin-top:153.304pt;width:24pt;height:21.75pt;mso-position-horizontal-relative:column;mso-position-vertical-relative:line;v-text-anchor:middle;mso-wrap-style:square;z-index:251709440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97152" allowOverlap="1" hidden="0">
                <wp:simplePos x="0" y="0"/>
                <wp:positionH relativeFrom="column">
                  <wp:posOffset>1958931</wp:posOffset>
                </wp:positionH>
                <wp:positionV relativeFrom="paragraph">
                  <wp:posOffset>178509</wp:posOffset>
                </wp:positionV>
                <wp:extent cx="304800" cy="276225"/>
                <wp:effectExtent l="0" t="0" r="0" b="0"/>
                <wp:wrapNone/>
                <wp:docPr id="1036" name="shape103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6" style="position:absolute;margin-left:154.247pt;margin-top:14.0558pt;width:24pt;height:21.75pt;mso-position-horizontal-relative:column;mso-position-vertical-relative:line;v-text-anchor:middle;mso-wrap-style:square;z-index:251697152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98176" allowOverlap="1" hidden="0">
                <wp:simplePos x="0" y="0"/>
                <wp:positionH relativeFrom="column">
                  <wp:posOffset>2282781</wp:posOffset>
                </wp:positionH>
                <wp:positionV relativeFrom="paragraph">
                  <wp:posOffset>530934</wp:posOffset>
                </wp:positionV>
                <wp:extent cx="304800" cy="276225"/>
                <wp:effectExtent l="0" t="0" r="0" b="0"/>
                <wp:wrapNone/>
                <wp:docPr id="1037" name="shape103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7" style="position:absolute;margin-left:179.747pt;margin-top:41.8058pt;width:24pt;height:21.75pt;mso-position-horizontal-relative:column;mso-position-vertical-relative:line;v-text-anchor:middle;mso-wrap-style:square;z-index:251698176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1989703</wp:posOffset>
                </wp:positionH>
                <wp:positionV relativeFrom="paragraph">
                  <wp:posOffset>867979</wp:posOffset>
                </wp:positionV>
                <wp:extent cx="304800" cy="276225"/>
                <wp:effectExtent l="0" t="0" r="0" b="0"/>
                <wp:wrapNone/>
                <wp:docPr id="1038" name="shape103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8" style="position:absolute;margin-left:156.67pt;margin-top:68.3448pt;width:24pt;height:21.75pt;mso-position-horizontal-relative:column;mso-position-vertical-relative:line;v-text-anchor:middle;mso-wrap-style:square;z-index:251699200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0224" allowOverlap="1" hidden="0">
                <wp:simplePos x="0" y="0"/>
                <wp:positionH relativeFrom="column">
                  <wp:posOffset>1975050</wp:posOffset>
                </wp:positionH>
                <wp:positionV relativeFrom="paragraph">
                  <wp:posOffset>1505421</wp:posOffset>
                </wp:positionV>
                <wp:extent cx="304800" cy="276225"/>
                <wp:effectExtent l="0" t="0" r="0" b="0"/>
                <wp:wrapNone/>
                <wp:docPr id="1039" name="shape103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9" style="position:absolute;margin-left:155.516pt;margin-top:118.537pt;width:24pt;height:21.75pt;mso-position-horizontal-relative:column;mso-position-vertical-relative:line;v-text-anchor:middle;mso-wrap-style:square;z-index:251700224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2715069</wp:posOffset>
                </wp:positionH>
                <wp:positionV relativeFrom="paragraph">
                  <wp:posOffset>223197</wp:posOffset>
                </wp:positionV>
                <wp:extent cx="304800" cy="276225"/>
                <wp:effectExtent l="0" t="0" r="0" b="0"/>
                <wp:wrapNone/>
                <wp:docPr id="1040" name="shape104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0" style="position:absolute;margin-left:213.785pt;margin-top:17.5746pt;width:24pt;height:21.75pt;mso-position-horizontal-relative:column;mso-position-vertical-relative:line;v-text-anchor:middle;mso-wrap-style:square;z-index:251703296" o:allowincell="t" filled="f" fillcolor="#ffffff" stroked="t" strokecolor="#ffff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4320" allowOverlap="1" hidden="0">
                <wp:simplePos x="0" y="0"/>
                <wp:positionH relativeFrom="column">
                  <wp:posOffset>2678435</wp:posOffset>
                </wp:positionH>
                <wp:positionV relativeFrom="paragraph">
                  <wp:posOffset>2326029</wp:posOffset>
                </wp:positionV>
                <wp:extent cx="304800" cy="276225"/>
                <wp:effectExtent l="0" t="0" r="0" b="0"/>
                <wp:wrapNone/>
                <wp:docPr id="1041" name="shape104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1" style="position:absolute;margin-left:210.9pt;margin-top:183.152pt;width:24pt;height:21.75pt;mso-position-horizontal-relative:column;mso-position-vertical-relative:line;v-text-anchor:middle;mso-wrap-style:square;z-index:251704320" o:allowincell="t" filled="f" fillcolor="#ffffff" stroked="t" strokecolor="#ffff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3578181</wp:posOffset>
                </wp:positionH>
                <wp:positionV relativeFrom="paragraph">
                  <wp:posOffset>112568</wp:posOffset>
                </wp:positionV>
                <wp:extent cx="304800" cy="276225"/>
                <wp:effectExtent l="0" t="0" r="0" b="0"/>
                <wp:wrapNone/>
                <wp:docPr id="1042" name="shape104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2" style="position:absolute;margin-left:281.747pt;margin-top:8.86362pt;width:24pt;height:21.75pt;mso-position-horizontal-relative:column;mso-position-vertical-relative:line;v-text-anchor:middle;mso-wrap-style:square;z-index:251705344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6368" allowOverlap="1" hidden="0">
                <wp:simplePos x="0" y="0"/>
                <wp:positionH relativeFrom="column">
                  <wp:posOffset>3145893</wp:posOffset>
                </wp:positionH>
                <wp:positionV relativeFrom="paragraph">
                  <wp:posOffset>508213</wp:posOffset>
                </wp:positionV>
                <wp:extent cx="304800" cy="276225"/>
                <wp:effectExtent l="0" t="0" r="0" b="0"/>
                <wp:wrapNone/>
                <wp:docPr id="1043" name="shape104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3" style="position:absolute;margin-left:247.708pt;margin-top:40.0168pt;width:24pt;height:21.75pt;mso-position-horizontal-relative:column;mso-position-vertical-relative:line;v-text-anchor:middle;mso-wrap-style:square;z-index:251706368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7392" allowOverlap="1" hidden="0">
                <wp:simplePos x="0" y="0"/>
                <wp:positionH relativeFrom="column">
                  <wp:posOffset>3395009</wp:posOffset>
                </wp:positionH>
                <wp:positionV relativeFrom="paragraph">
                  <wp:posOffset>852581</wp:posOffset>
                </wp:positionV>
                <wp:extent cx="304800" cy="276225"/>
                <wp:effectExtent l="0" t="0" r="0" b="0"/>
                <wp:wrapNone/>
                <wp:docPr id="1044" name="shape104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4" style="position:absolute;margin-left:267.324pt;margin-top:67.1324pt;width:24pt;height:21.75pt;mso-position-horizontal-relative:column;mso-position-vertical-relative:line;v-text-anchor:middle;mso-wrap-style:square;z-index:251707392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8416" allowOverlap="1" hidden="0">
                <wp:simplePos x="0" y="0"/>
                <wp:positionH relativeFrom="column">
                  <wp:posOffset>3432083</wp:posOffset>
                </wp:positionH>
                <wp:positionV relativeFrom="paragraph">
                  <wp:posOffset>1504677</wp:posOffset>
                </wp:positionV>
                <wp:extent cx="304800" cy="276225"/>
                <wp:effectExtent l="0" t="0" r="0" b="0"/>
                <wp:wrapNone/>
                <wp:docPr id="1045" name="shape104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270.243pt;margin-top:118.479pt;width:24pt;height:21.75pt;mso-position-horizontal-relative:column;mso-position-vertical-relative:line;v-text-anchor:middle;mso-wrap-style:square;z-index:251708416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10464" allowOverlap="1" hidden="0">
                <wp:simplePos x="0" y="0"/>
                <wp:positionH relativeFrom="column">
                  <wp:posOffset>3645443</wp:posOffset>
                </wp:positionH>
                <wp:positionV relativeFrom="paragraph">
                  <wp:posOffset>2479164</wp:posOffset>
                </wp:positionV>
                <wp:extent cx="304800" cy="276225"/>
                <wp:effectExtent l="0" t="0" r="0" b="0"/>
                <wp:wrapNone/>
                <wp:docPr id="1046" name="shape104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287.043pt;margin-top:195.21pt;width:24pt;height:21.75pt;mso-position-horizontal-relative:column;mso-position-vertical-relative:line;v-text-anchor:middle;mso-wrap-style:square;z-index:251710464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11488" allowOverlap="1" hidden="0">
                <wp:simplePos x="0" y="0"/>
                <wp:positionH relativeFrom="column">
                  <wp:posOffset>2699311</wp:posOffset>
                </wp:positionH>
                <wp:positionV relativeFrom="paragraph">
                  <wp:posOffset>1199510</wp:posOffset>
                </wp:positionV>
                <wp:extent cx="304800" cy="276225"/>
                <wp:effectExtent l="0" t="0" r="0" b="0"/>
                <wp:wrapNone/>
                <wp:docPr id="1047" name="shape104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ff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7" style="position:absolute;margin-left:212.544pt;margin-top:94.4496pt;width:24pt;height:21.75pt;mso-position-horizontal-relative:column;mso-position-vertical-relative:line;v-text-anchor:middle;mso-wrap-style:square;z-index:251711488" o:allowincell="t" filled="f" fillcolor="#ffffff" stroked="t" strokecolor="#ffffff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152775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21"/>
        <w:ind w:leftChars="0"/>
        <w:rPr>
          <w:lang w:eastAsia="ko-KR"/>
          <w:rFonts w:hint="eastAsia"/>
          <w:rtl w:val="off"/>
        </w:rPr>
      </w:pPr>
      <w:bookmarkStart w:id="7" w:name="_2) 현무 -&gt; 레전설"/>
      <w:bookmarkEnd w:id="7"/>
      <w:r>
        <w:rPr>
          <w:lang w:eastAsia="ko-KR"/>
          <w:rtl w:val="off"/>
        </w:rPr>
        <w:t>2</w:t>
      </w:r>
      <w:r>
        <w:rPr/>
        <w:t xml:space="preserve">) </w:t>
      </w:r>
      <w:r>
        <w:rPr>
          <w:lang w:eastAsia="ko-KR"/>
          <w:rtl w:val="off"/>
        </w:rPr>
        <w:t>현무 -&gt; 레전설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정글 추가로 인해 좌우로 확장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color w:val="000000"/>
          <w:highlight w:val="yellow"/>
          <w:u w:color="auto"/>
          <w:rtl w:val="off"/>
        </w:rPr>
        <w:t>노란색장소</w:t>
      </w:r>
      <w:r>
        <w:rPr>
          <w:lang w:eastAsia="ko-KR"/>
          <w:rFonts w:ascii="맑은 고딕" w:eastAsia="맑은 고딕" w:hAnsi="맑은 고딕" w:cs="맑은 고딕" w:hint="eastAsia"/>
          <w:color w:val="000000"/>
          <w:u w:color="auto"/>
          <w:rtl w:val="off"/>
        </w:rPr>
        <w:t xml:space="preserve">는 </w:t>
      </w:r>
      <w:r>
        <w:rPr>
          <w:lang w:eastAsia="ko-KR"/>
          <w:rFonts w:hint="eastAsia"/>
          <w:rtl w:val="off"/>
        </w:rPr>
        <w:t>특수 오브젝트 or 특수버프지급유닛 배치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color w:val="000000"/>
          <w:highlight w:val="red"/>
          <w:rtl w:val="off"/>
        </w:rPr>
        <w:t>붉은색장소</w:t>
      </w:r>
      <w:r>
        <w:rPr>
          <w:lang w:eastAsia="ko-KR"/>
          <w:rFonts w:hint="eastAsia"/>
          <w:rtl w:val="off"/>
        </w:rPr>
        <w:t>는 정글이며, 전술작전사령관(시작 장소 002, 007)이 성장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color w:val="FFFFFF"/>
          <w:highlight w:val="black"/>
          <w:rtl w:val="off"/>
        </w:rPr>
        <w:t>정중앙</w:t>
      </w:r>
      <w:r>
        <w:rPr>
          <w:lang w:eastAsia="ko-KR"/>
          <w:rFonts w:hint="eastAsia"/>
          <w:color w:val="FFFFFF"/>
          <w:highlight w:val="black"/>
          <w:rtl w:val="off"/>
        </w:rPr>
        <w:t>장소</w:t>
      </w:r>
      <w:r>
        <w:rPr>
          <w:lang w:eastAsia="ko-KR"/>
          <w:rFonts w:hint="eastAsia"/>
          <w:rtl w:val="off"/>
        </w:rPr>
        <w:t>에 최중요 오브젝트 배치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광활한 평야를 가진 현무 -&gt; 각종 협곡을 가진 레전설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이러한 레전설의 특징을 살려 기존 게임: 예) 배틀그라운드 내 미라마, 사녹 등, 의 전장컨셉을 가져와 구현해볼 수도 있겠다.</w:t>
      </w:r>
    </w:p>
    <w:p>
      <w:pPr>
        <w:pStyle w:val="21"/>
        <w:rPr>
          <w:lang w:eastAsia="ko-KR"/>
          <w:rtl w:val="off"/>
        </w:rPr>
      </w:pPr>
      <w:r>
        <w:rPr>
          <w:lang w:eastAsia="ko-KR"/>
          <w:rtl w:val="off"/>
        </w:rPr>
        <w:br w:type="page"/>
      </w:r>
    </w:p>
    <w:p>
      <w:pPr>
        <w:pStyle w:val="21"/>
        <w:rPr>
          <w:lang w:eastAsia="ko-KR"/>
          <w:rtl w:val="off"/>
        </w:rPr>
      </w:pPr>
      <w:bookmarkStart w:id="8" w:name="_3) 사령관 설정"/>
      <w:bookmarkEnd w:id="8"/>
      <w:r>
        <w:rPr>
          <w:lang w:eastAsia="ko-KR"/>
          <w:rtl w:val="off"/>
        </w:rPr>
        <w:t>3) 사령관 설정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유저는 게임 시작 전 사령관을 선택 및 금지 할 수 있다. 이 게임의 세계관은 복합세계관으로 이전에 사망한 혹은 등장하지 않은 사령관이 제시될 수 있다. 유저는 주사령관 3인, 부사령관 2인으로 총 5인이 연합이 되며, 10인 혹인 이상이 모여 게임을 펼치게 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 RTS의 설정은 차후 개발 진행에 따라 전쟁을 벌이게 되는 세력이 3개, 4개로 증대될 수 있다. 그리고 총 20개의 연합세력(20연합세력 X 5인 = 총 100인 참여) 이상 까지도 소화할 수 있도록 설계된다. 더하여 여러 세계관에서 온 사령관이 샘플로 설계되었는데, 당연하지만 구현될 일은 미지수이다.</w:t>
      </w:r>
    </w:p>
    <w:p>
      <w:pPr>
        <w:pStyle w:val="31"/>
        <w:rPr>
          <w:lang w:eastAsia="ko-KR"/>
          <w:rFonts w:hint="eastAsia"/>
          <w:rtl w:val="off"/>
        </w:rPr>
      </w:pPr>
      <w:bookmarkStart w:id="9" w:name="_주사령관 설정: 테란, 저그, 프로토스 순"/>
      <w:bookmarkEnd w:id="9"/>
    </w:p>
    <w:p>
      <w:pPr>
        <w:pStyle w:val="31"/>
        <w:rPr/>
      </w:pPr>
      <w:r>
        <w:rPr/>
        <w:t>주사령관 설정: 테란, 저그, 프로토스 순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주사령관은 유저 셋으로 구성되며 각각 선봉사령관, 중앙사령관, 화기사령관으로 이루어진다. 그리고 전장의 중앙과 양 극단에 배치된다. 업그레이드로 패시브와 엑티브 각각 두 개씩 해금할 수 있게 되는데, 어떤 순으로 기술개발을 진행할 지는 유저의 역량으로 남긴다. 그리고 무기 및 방어 업그레이드의 단계 제한으로(선봉 - 무기 3, 방어 5까지. 중앙 - 무기 4방어 4까지. 화기 - 무기 5, 방어 3까지) 아래 컨텐츠 구현이 없어도 역할이 나뉘게끔 한다.</w:t>
      </w:r>
    </w:p>
    <w:p>
      <w:pPr>
        <w:pStyle w:val="a2"/>
        <w:rPr>
          <w:lang/>
          <w:rFonts w:ascii="나눔고딕" w:eastAsia="나눔고딕" w:hAnsi="나눔고딕" w:cs="나눔고딕"/>
          <w:sz w:val="30"/>
          <w:szCs w:val="30"/>
          <w:u w:color="auto"/>
          <w:rtl w:val="off"/>
        </w:rPr>
      </w:pPr>
      <w:r>
        <w:rPr>
          <w:lang w:eastAsia="ko-KR"/>
          <w:rtl w:val="off"/>
        </w:rPr>
        <w:t>엑티브 스킬이 2가지 뿐인 이유는, RTS 형편 상 게임 처음부터 이미 다뤄야할 유닛과 기지가 많기에 상호작용을 최소화 할 필요가 있다고 보았다. 아래부터는 주사령관의 레벨링 세팅 윤곽이다. 궁극기는 가장 많은 자원과 높은 인프라점수를 요구한다.</w:t>
      </w:r>
    </w:p>
    <w:tbl>
      <w:tblPr>
        <w:tblStyle w:val="3-51"/>
        <w:tblpPr w:vertAnchor="text" w:horzAnchor="page" w:tblpX="1417" w:tblpY="252"/>
        <w:tblLook w:val="04A0" w:firstRow="1" w:lastRow="0" w:firstColumn="1" w:lastColumn="0" w:noHBand="0" w:noVBand="1"/>
        <w:tblLayout w:type="autofit"/>
      </w:tblPr>
      <w:tblGrid>
        <w:gridCol w:w="1805"/>
        <w:gridCol w:w="1805"/>
        <w:gridCol w:w="1805"/>
        <w:gridCol w:w="1805"/>
        <w:gridCol w:w="1805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테란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패시브유닛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패시브버프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 지원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 궁극기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레이너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(기본)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벤시(충격파 미사일 포대 장착되서 나옴)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자원225, 125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궤도낙하기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(생산기지에서 일정 사거리 내 시야있는 곳)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벤시 공습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(인공지능)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히페리온 소환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(유저조작)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야마토 광역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스완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토르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(330mm 연발포, 불멸프로토콜)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기술반응로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베스핀 체취기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 투s하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노바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습격 해방선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(습격포-건물공격)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(지능형제어장치)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자동 정제소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방어 드론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그리핀 공습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한과호너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융합로-&gt;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타격전투기플랫폼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쏠때마다 자원 듬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유령이 지정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죽으면 자원 떨어짐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자기 지뢰 매설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함대 출격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타이커스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사이클론 -&gt; 투견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업그레이드를 한 단계 더 함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의료선 탑승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오딘 투하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멩스크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전투순양함 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아우구스트그라드의 자랑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협동건설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오염된 강타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핵 섬멸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토시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유령 -&gt; 악령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초기부여된에너지 증가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수감(역장 반대)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일정 영역 내 유닛들을 가둔다.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미친개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은폐된 약탈자 24기 투하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제라드듀갈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감지탑-&gt;군체의식모방기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바나듐장갑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방업 -&gt; 체력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증가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전쟁의 개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테란+저그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유닛종합선물세트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의무관+울트라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발키리+포식자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D.VA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바이킹 -&gt;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MEKA-V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아래에선 무빙샷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위에선 사이클론초창기 미사일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협동건설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강한전사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30초간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공이속증가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너프해봥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MEKA 떨구고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지정영역에 1000 데미지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럭스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(리그오브레전드)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불곰 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쿨타임마다 섬광탄을 쏜다. 피격 시 주위병력 잠시 기절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광채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마법유닛에게 추가피해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빛의 속박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빛이 떨어져 해당 지역에 유닛이 기절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최후의 섬광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데마시아의 빛이 전장에 닿는다.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200피해,아군300쉴드추가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바아마키아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(검은사막)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화염기갑병 -&gt;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시터스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화기병이 중장갑되고 공이속빨라짐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인프라 업그레이드 시 엑티브스킬 소환 유닛 쎄짐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우르키오스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주위에 돌들 뿌리고 닿으면 터짐(지뢰)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루크레시아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지나간 곳 용암지대 생성</w:t>
            </w:r>
          </w:p>
        </w:tc>
      </w:tr>
    </w:tbl>
    <w:p>
      <w:pPr>
        <w:rPr>
          <w:rFonts w:ascii="나눔고딕" w:eastAsia="나눔고딕" w:hAnsi="나눔고딕" w:cs="나눔고딕" w:hint="default"/>
          <w:sz w:val="30"/>
          <w:szCs w:val="30"/>
          <w:u w:color="auto"/>
        </w:rPr>
      </w:pPr>
    </w:p>
    <w:tbl>
      <w:tblPr>
        <w:tblStyle w:val="3-21"/>
        <w:tblLook w:val="04A0" w:firstRow="1" w:lastRow="0" w:firstColumn="1" w:lastColumn="0" w:noHBand="0" w:noVBand="1"/>
        <w:tblLayout w:type="autofit"/>
      </w:tblPr>
      <w:tblGrid>
        <w:gridCol w:w="1805"/>
        <w:gridCol w:w="1805"/>
        <w:gridCol w:w="1730"/>
        <w:gridCol w:w="1880"/>
        <w:gridCol w:w="1805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tabs>
                <w:tab w:val="center" w:pos="794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/>
                <w:rFonts w:ascii="나눔고딕" w:eastAsia="나눔고딕" w:hAnsi="나눔고딕" w:cs="나눔고딕"/>
                <w:sz w:val="20"/>
                <w:szCs w:val="20"/>
                <w:u w:color="auto"/>
                <w:rtl w:val="off"/>
              </w:rPr>
              <w:br w:type="page"/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저그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패시브유닛</w:t>
            </w:r>
          </w:p>
        </w:tc>
        <w:tc>
          <w:tcPr>
            <w:tcW w:w="173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패시브버프</w:t>
            </w:r>
          </w:p>
        </w:tc>
        <w:tc>
          <w:tcPr>
            <w:tcW w:w="188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엑티브(지원)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엑티브(궁극기)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케리건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(기본)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오메가땅굴망</w:t>
            </w:r>
          </w:p>
        </w:tc>
        <w:tc>
          <w:tcPr>
            <w:tcW w:w="173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유닛업글 좀 세일</w:t>
            </w:r>
          </w:p>
        </w:tc>
        <w:tc>
          <w:tcPr>
            <w:tcW w:w="18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파괴의 손아귀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구속의 파동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자가라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타락귀 -&gt; 갈귀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갈귀 여덟 모아서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무리군주 생성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 xml:space="preserve">(미네랄 50) </w:t>
            </w:r>
          </w:p>
        </w:tc>
        <w:tc>
          <w:tcPr>
            <w:tcW w:w="173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맹독충 둥지에서 2기 씩 생성</w:t>
            </w:r>
          </w:p>
        </w:tc>
        <w:tc>
          <w:tcPr>
            <w:tcW w:w="18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대규모 광란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감염체 투하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변형체 + 타락귀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tabs>
                <w:tab w:val="center" w:pos="794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아바투르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무리군주 -&gt; 수호군주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타락귀 -&gt; 포식귀</w:t>
            </w:r>
          </w:p>
        </w:tc>
        <w:tc>
          <w:tcPr>
            <w:tcW w:w="173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체력 재생력 증가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전투시에도 채력 재생</w:t>
            </w:r>
          </w:p>
        </w:tc>
        <w:tc>
          <w:tcPr>
            <w:tcW w:w="18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독성 점막 생성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 xml:space="preserve">브루탈리스크 3기 소환 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스투코프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울트라리스크 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작은아포칼리스크</w:t>
            </w:r>
          </w:p>
        </w:tc>
        <w:tc>
          <w:tcPr>
            <w:tcW w:w="173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유닛 죽으면 공생충 2기 생성</w:t>
            </w:r>
          </w:p>
        </w:tc>
        <w:tc>
          <w:tcPr>
            <w:tcW w:w="18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구조물 감염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알렉산더 소환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7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데하카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향상된 대군주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 xml:space="preserve">즉시 변태는 삭제하고 보급품 50% 증가 </w:t>
            </w:r>
          </w:p>
        </w:tc>
        <w:tc>
          <w:tcPr>
            <w:tcW w:w="173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확률적으로 돌연변이</w:t>
            </w:r>
          </w:p>
        </w:tc>
        <w:tc>
          <w:tcPr>
            <w:tcW w:w="18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거대원시벌레소환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즈바이하카 소환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스텟먼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자동추출장</w:t>
            </w:r>
          </w:p>
        </w:tc>
        <w:tc>
          <w:tcPr>
            <w:tcW w:w="173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저글링 부활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두 마리당 하나</w:t>
            </w:r>
          </w:p>
        </w:tc>
        <w:tc>
          <w:tcPr>
            <w:tcW w:w="18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다소불안정한대규모이동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부화장으로...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절대이곤위성소환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마나, 체력, 속도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싹다 포함한 거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초월체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살모사 -&gt; 파멸충</w:t>
            </w:r>
          </w:p>
        </w:tc>
        <w:tc>
          <w:tcPr>
            <w:tcW w:w="173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공격 시 피격당한 유닛 3초간 역병</w:t>
            </w:r>
          </w:p>
        </w:tc>
        <w:tc>
          <w:tcPr>
            <w:tcW w:w="18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모든 유닛 건물갑피증가 일시적방어력증가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저그유닛종합선물세트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이즈샤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포자촉수 -&gt; 포자주둥이</w:t>
            </w:r>
          </w:p>
        </w:tc>
        <w:tc>
          <w:tcPr>
            <w:tcW w:w="173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가시촉수 및 포자주둥이가 점막처럼 연쇄 건설 가능</w:t>
            </w:r>
          </w:p>
        </w:tc>
        <w:tc>
          <w:tcPr>
            <w:tcW w:w="18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점막내 유닛 빠른 회복 및 약간의 공이속증가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부화장 투하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해당 지역 밀어내고 부화장이랑 촉수들 떨어짐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  <w:tcBorders>
              <w:top w:val="nil"/>
              <w:left w:val="single" w:sz="8" w:space="0" w:color="FFFFFF" w:themeColor="background1"/>
              <w:bottom w:val="nil"/>
              <w:right w:val="single" w:sz="24" w:space="0" w:color="FFFFFF" w:themeColor="background1"/>
            </w:tcBorders>
            <w:shd w:val="clear" w:color="auto" w:fill="FF843A" w:themeFill="accent2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아리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(리그오브레전드)</w:t>
            </w:r>
          </w:p>
        </w:tc>
        <w:tc>
          <w:tcPr>
            <w:tcW w:w="1805" w:type="dxa"/>
            <w:shd w:val="clear" w:color="auto" w:fill="FFE0CE" w:themeFill="accent2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맹독충 -&gt; 여우불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근접해서 자폭은 같지만 여우불은 터지면 주위로 번짐, 단 최초공격력은 약함</w:t>
            </w:r>
          </w:p>
        </w:tc>
        <w:tc>
          <w:tcPr>
            <w:tcW w:w="1730" w:type="dxa"/>
            <w:shd w:val="clear" w:color="auto" w:fill="FFE0CE" w:themeFill="accent2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여우구슬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유닛 죽고 여우구슬 떨어뜨림, 먹으면 확률로 부화장에서 부활</w:t>
            </w:r>
          </w:p>
        </w:tc>
        <w:tc>
          <w:tcPr>
            <w:tcW w:w="1880" w:type="dxa"/>
            <w:shd w:val="clear" w:color="auto" w:fill="FFE0CE" w:themeFill="accent2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매혹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구역 내 적 유닛이 아리의 주 기지로 일정시간 강제이동명령이 내려진다.</w:t>
            </w:r>
          </w:p>
        </w:tc>
        <w:tc>
          <w:tcPr>
            <w:tcW w:w="1805" w:type="dxa"/>
            <w:shd w:val="clear" w:color="auto" w:fill="FFE0CE" w:themeFill="accent2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혼령질주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저그 병력이 돌진(광전사)을 쓸 수 있다. 적 죽일 시 초기화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  <w:tcBorders>
              <w:top w:val="nil"/>
              <w:left w:val="single" w:sz="8" w:space="0" w:color="FFFFFF" w:themeColor="background1"/>
              <w:right w:val="single" w:sz="24" w:space="0" w:color="FFFFFF" w:themeColor="background1"/>
            </w:tcBorders>
            <w:shd w:val="clear" w:color="auto" w:fill="FF843A" w:themeFill="accent2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벨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(검은사막)</w:t>
            </w:r>
          </w:p>
        </w:tc>
        <w:tc>
          <w:tcPr>
            <w:tcW w:w="1805" w:type="dxa"/>
            <w:shd w:val="clear" w:color="auto" w:fill="FFE0CE" w:themeFill="accent2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타락귀 -&gt; 롭터스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근접유닛, 함선에 지속딜 넣는 공격함</w:t>
            </w:r>
          </w:p>
        </w:tc>
        <w:tc>
          <w:tcPr>
            <w:tcW w:w="1730" w:type="dxa"/>
            <w:shd w:val="clear" w:color="auto" w:fill="FFE0CE" w:themeFill="accent2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벨의 결계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점막(물스킨요망)내 적 유닛 조금씩 체력 깎임, 이속 버프 없어짐</w:t>
            </w:r>
          </w:p>
        </w:tc>
        <w:tc>
          <w:tcPr>
            <w:tcW w:w="1880" w:type="dxa"/>
            <w:shd w:val="clear" w:color="auto" w:fill="FFE0CE" w:themeFill="accent2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벨의 심장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큼지막한 심장 돌덩이가 전장에 소환, 영역 내 있으면 공격력 30% 증가</w:t>
            </w:r>
          </w:p>
        </w:tc>
        <w:tc>
          <w:tcPr>
            <w:tcW w:w="1805" w:type="dxa"/>
            <w:shd w:val="clear" w:color="auto" w:fill="FFE0CE" w:themeFill="accent2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벨의 분노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강력한 물보라가 전장에 일어난다.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광역데미지 1000</w:t>
            </w:r>
          </w:p>
        </w:tc>
      </w:tr>
    </w:tbl>
    <w:p>
      <w:pPr>
        <w:rPr>
          <w:rFonts w:ascii="나눔고딕" w:eastAsia="나눔고딕" w:hAnsi="나눔고딕" w:cs="나눔고딕" w:hint="default"/>
          <w:sz w:val="30"/>
          <w:szCs w:val="30"/>
          <w:u w:color="auto"/>
        </w:rPr>
      </w:pPr>
    </w:p>
    <w:tbl>
      <w:tblPr>
        <w:tblStyle w:val="3-11"/>
        <w:tblLook w:val="04A0" w:firstRow="1" w:lastRow="0" w:firstColumn="1" w:lastColumn="0" w:noHBand="0" w:noVBand="1"/>
        <w:tblLayout w:type="autofit"/>
      </w:tblPr>
      <w:tblGrid>
        <w:gridCol w:w="1805"/>
        <w:gridCol w:w="1805"/>
        <w:gridCol w:w="1805"/>
        <w:gridCol w:w="1805"/>
        <w:gridCol w:w="1805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프로토스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패시브유닛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패시브버프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엑티브(지원)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엑티브(궁극기)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3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아르타니스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(기본)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집정관 -&gt;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황혼집정관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(고위기사, 암흑기사 3기로 합체. 인구수 6)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번개돌진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 시에도 보호막 회복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보호막 과충전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별의 바람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체력, 보호막(초과 시 과충전 보호막 전환) 회복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수호보호막 부여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아르타니스의 방패에서 별의 바람 증폭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보라준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공허포격기 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새 연구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공허렌즈재구성: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공격시 3단계 유닛 관통(공격력그대로)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 시 공속+공격력 증가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감속장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공허일섬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(맵을 1~3칸 정도로 관통하는 빔을 직선으로 빠르게 그린다. 데미지 1000)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실제 설정은 행성을 관통 가능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제라툴의 검에서 궁극의 공허의 힘 발사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카락스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강화광자포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공속 증가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제련소업글 가능(사거리, 방어력)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재구축 광선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3개만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시간 파도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정화광선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알라라크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승천자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사이오닉 구체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영혼 장인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5단계까지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구조물 과충전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죽음의 함대 소환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피닉스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분열기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추가업그레이드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 모듈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정화의 메아리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보강수정탑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150광물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인구수 1.5배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동력장 1.5배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피닉스 중재자 폼 소환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피닉스 법무관 전투복 폼 소환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제라툴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차원분광기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수송인원 * 2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400광물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궤도융화소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200원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정지광선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화신소환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둘 중 랜덤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로하나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불사조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이중 중력자 광선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소환 조율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태양의 창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태양 포격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테사다르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분열기 -&gt; 파괴자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전유닛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마나 재생력 증가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공허 억압 수정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프로토스종합선물세트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  <w:tcBorders>
              <w:top w:val="nil"/>
              <w:left w:val="single" w:sz="8" w:space="0" w:color="FFFFFF" w:themeColor="background1"/>
              <w:right w:val="single" w:sz="24" w:space="0" w:color="FFFFFF" w:themeColor="background1"/>
            </w:tcBorders>
            <w:shd w:val="clear" w:color="auto" w:fill="6182D6" w:themeFill="accent1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실리안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(로스트아크)</w:t>
            </w:r>
          </w:p>
        </w:tc>
        <w:tc>
          <w:tcPr>
            <w:tcW w:w="1805" w:type="dxa"/>
            <w:shd w:val="clear" w:color="auto" w:fill="D7E0F4" w:themeFill="accent1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암흑기사 -&gt; 왕의 기사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은폐 취소, 공격방식 화염차처럼 일직선으로 광선공격, 맺집 올림</w:t>
            </w:r>
          </w:p>
        </w:tc>
        <w:tc>
          <w:tcPr>
            <w:tcW w:w="1805" w:type="dxa"/>
            <w:shd w:val="clear" w:color="auto" w:fill="D7E0F4" w:themeFill="accent1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연합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(동맹)유닛이 12기 이상 뭉칠 경우 공격력, 방어력증가</w:t>
            </w:r>
          </w:p>
        </w:tc>
        <w:tc>
          <w:tcPr>
            <w:tcW w:w="1805" w:type="dxa"/>
            <w:shd w:val="clear" w:color="auto" w:fill="D7E0F4" w:themeFill="accent1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엄호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일반 함선과 병력 투입</w:t>
            </w:r>
          </w:p>
        </w:tc>
        <w:tc>
          <w:tcPr>
            <w:tcW w:w="1805" w:type="dxa"/>
            <w:shd w:val="clear" w:color="auto" w:fill="D7E0F4" w:themeFill="accent1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패자의 검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전장에 2회 긋기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100, 700의 데미지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  <w:tcBorders>
              <w:top w:val="nil"/>
              <w:left w:val="single" w:sz="8" w:space="0" w:color="FFFFFF" w:themeColor="background1"/>
              <w:right w:val="single" w:sz="24" w:space="0" w:color="FFFFFF" w:themeColor="background1"/>
            </w:tcBorders>
            <w:shd w:val="clear" w:color="auto" w:fill="6182D6" w:themeFill="accent1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아브렐슈드</w:t>
            </w:r>
          </w:p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(로스트아크)</w:t>
            </w:r>
          </w:p>
        </w:tc>
        <w:tc>
          <w:tcPr>
            <w:tcW w:w="1805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D7E0F4" w:themeFill="accent1" w:themeFillTint="3f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집정관 -&gt;</w:t>
            </w:r>
          </w:p>
          <w:p>
            <w:pPr>
              <w:rPr>
                <w:b w:val="0"/>
                <w:szCs w:val="20"/>
              </w:rPr>
            </w:pPr>
            <w:r>
              <w:rPr>
                <w:szCs w:val="20"/>
              </w:rPr>
              <w:t>아슈타로테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암흑기사 둘로만 소환 -&gt; 그림자 격노</w:t>
            </w:r>
          </w:p>
        </w:tc>
        <w:tc>
          <w:tcPr>
            <w:tcW w:w="1805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D7E0F4" w:themeFill="accent1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허상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전투시 유닛이 일정 확률로 자신의 환영을 소환한다.</w:t>
            </w:r>
          </w:p>
        </w:tc>
        <w:tc>
          <w:tcPr>
            <w:tcW w:w="1805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D7E0F4" w:themeFill="accent1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심연의 협주곡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공간을 왜곡하여 구역내 전장을 2등분한다.</w:t>
            </w:r>
          </w:p>
        </w:tc>
        <w:tc>
          <w:tcPr>
            <w:tcW w:w="1805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D7E0F4" w:themeFill="accent1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몽환의 아리아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오캐스트라와 함께 아브렐슈드가 소환된다. 소환된 곳에서 고정된 채 공격하고 죽으면 사라진다.</w:t>
            </w:r>
          </w:p>
        </w:tc>
      </w:tr>
    </w:tbl>
    <w:p>
      <w:pPr>
        <w:rPr>
          <w:rFonts w:ascii="나눔고딕" w:eastAsia="나눔고딕" w:hAnsi="나눔고딕" w:cs="나눔고딕" w:hint="default"/>
          <w:sz w:val="30"/>
          <w:szCs w:val="30"/>
          <w:u w:color="auto"/>
        </w:rPr>
      </w:pPr>
      <w:r>
        <w:rPr>
          <w:rFonts w:ascii="나눔고딕" w:eastAsia="나눔고딕" w:hAnsi="나눔고딕" w:cs="나눔고딕" w:hint="default"/>
          <w:sz w:val="30"/>
          <w:szCs w:val="30"/>
          <w:u w:color="auto"/>
        </w:rPr>
        <w:br w:type="page"/>
      </w:r>
    </w:p>
    <w:p>
      <w:pPr>
        <w:pStyle w:val="31"/>
        <w:rPr/>
      </w:pPr>
      <w:bookmarkStart w:id="10" w:name="_부사령관 설정: 야전사령관, 공중지원사령관"/>
      <w:bookmarkEnd w:id="10"/>
      <w:r>
        <w:rPr>
          <w:lang w:eastAsia="ko-KR"/>
          <w:rtl w:val="off"/>
        </w:rPr>
        <w:t>부사령관 설정</w:t>
      </w:r>
      <w:r>
        <w:rPr/>
        <w:t>:</w:t>
      </w:r>
      <w:r>
        <w:rPr>
          <w:lang w:eastAsia="ko-KR"/>
          <w:rtl w:val="off"/>
        </w:rPr>
        <w:t xml:space="preserve"> 전술작전사령관, 공중지원사령관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부사령관은 2명의 유저로 이루어지고 각각 선봉사령관과 중앙사령관 사이, 중앙사령관과 화기사령관 사이에 배치된다. 배치 자리의 이름은 각각 전술작전사령관, 공중지원사령관이다.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이 두 사령관은 최소한의 기지를 가지고 있다. 각각 전술작전사령관은 정글유닛을, 지원사령관은 이동거리 및 탐지유닛 소환으로 업그레이드 및 자원 수급을 진행한다. 이 자원은 패널 스킬이나 무기업그레이드 정도에 투여된다.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상단 패널스킬은 앞서 소개한 사령관들의 패널스킬과 같다.</w:t>
      </w:r>
    </w:p>
    <w:p>
      <w:pPr>
        <w:pStyle w:val="51"/>
        <w:rPr>
          <w:lang w:eastAsia="ko-KR"/>
          <w:rFonts w:hint="eastAsia"/>
          <w:rtl w:val="off"/>
        </w:rPr>
      </w:pPr>
    </w:p>
    <w:p>
      <w:pPr>
        <w:pStyle w:val="51"/>
        <w:rPr/>
      </w:pPr>
      <w:r>
        <w:rPr>
          <w:lang w:eastAsia="ko-KR"/>
          <w:rtl w:val="off"/>
        </w:rPr>
        <w:t>전술작전사령관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단일 유닛을 다루며 순간적으로 시한부 병력을 소환 또는 투하한다. 자체레벨링을 통해 단일 유닛 및 기지 업그레이드를 진행할 수 있으며, 보급품까지 늘어나게 된다.</w:t>
      </w:r>
    </w:p>
    <w:p>
      <w:pPr>
        <w:pStyle w:val="a2"/>
        <w:rPr/>
      </w:pPr>
      <w:r>
        <w:rPr>
          <w:lang w:eastAsia="ko-KR"/>
          <w:rtl w:val="off"/>
        </w:rPr>
        <w:t>단일 유닛은 기존 유닛 혹은 동일한 스펙의 유닛보다 약간 높은 수준이며, 유닛은 주사령관 유닛과 같은 유닛들이 배치된다. 또한 단일 유닛은 비전투시 체력과 특히 마나를 빠르게 회복하고 업그레이드 시 무기가 변경된다.</w:t>
      </w:r>
    </w:p>
    <w:tbl>
      <w:tblPr>
        <w:tblStyle w:val="3-51"/>
        <w:tblpPr w:vertAnchor="text" w:horzAnchor="page" w:tblpX="1417" w:tblpY="252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테란(기반유닛)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 (생산-사령부)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스킬(마나)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7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비공개(사신)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1 Tier - 일반 총</w:t>
            </w:r>
          </w:p>
        </w:tc>
        <w:tc>
          <w:tcPr>
            <w:tcW w:w="6900" w:type="dxa"/>
            <w:gridSpan w:val="3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해병</w:t>
            </w:r>
          </w:p>
        </w:tc>
      </w:tr>
      <w:tr>
        <w:trPr>
          <w:trHeight w:val="61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2 Tier - 화염방사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해병, 사신, 화염차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지뢰 설치(시체매 지뢰)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 자극제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은폐(초당1)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3 Tier - 은폐 추가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해병, 사신, 화염차, 유령, 밤까마귀, 벤시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전술 핵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EMP(기절효과)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저격</w:t>
            </w:r>
          </w:p>
        </w:tc>
      </w:tr>
    </w:tbl>
    <w:tbl>
      <w:tblPr>
        <w:tblStyle w:val="3-21"/>
        <w:tblpPr w:vertAnchor="text" w:horzAnchor="page" w:tblpX="1426" w:tblpY="3427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저그(기반)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</w:t>
            </w:r>
          </w:p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(생산-부화장)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스킬(일반-마나)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감염충(감염충)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1 Tier - 가시뼈</w:t>
            </w:r>
          </w:p>
        </w:tc>
        <w:tc>
          <w:tcPr>
            <w:tcW w:w="6900" w:type="dxa"/>
            <w:gridSpan w:val="3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저글링</w:t>
            </w:r>
          </w:p>
        </w:tc>
      </w:tr>
      <w:tr>
        <w:trPr>
          <w:trHeight w:val="61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2 Tier - 산성가시뼈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 xml:space="preserve">        (3갈래)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저글링(맹독), 바퀴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Cs w:val="20"/>
              </w:rPr>
            </w:pPr>
            <w:r>
              <w:rPr>
                <w:szCs w:val="20"/>
              </w:rPr>
              <w:t>폭발성 포자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(스플레쉬)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야생변이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3 Tier - 맹독충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저글링(맹독), 바퀴, 히드라리스크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감염된테란(12스텍)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진균번식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신경기생충</w:t>
            </w:r>
          </w:p>
        </w:tc>
      </w:tr>
    </w:tbl>
    <w:p>
      <w:pPr>
        <w:pStyle w:val="a2"/>
        <w:rPr>
          <w:rFonts w:ascii="나눔고딕" w:eastAsia="나눔고딕" w:hAnsi="나눔고딕" w:cs="나눔고딕" w:hint="default"/>
          <w:sz w:val="30"/>
          <w:szCs w:val="30"/>
          <w:u w:color="auto"/>
        </w:rPr>
      </w:pPr>
    </w:p>
    <w:p>
      <w:pPr>
        <w:pStyle w:val="31"/>
        <w:rPr>
          <w:lang w:eastAsia="ko-KR"/>
          <w:rFonts w:hint="eastAsia"/>
          <w:rtl w:val="off"/>
        </w:rPr>
      </w:pPr>
    </w:p>
    <w:tbl>
      <w:tblPr>
        <w:tblStyle w:val="3-11"/>
        <w:tblpPr w:vertAnchor="text" w:horzAnchor="page" w:tblpX="1343" w:tblpY="510"/>
        <w:tblOverlap w:val="never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프로토스(기반)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부하유닛(연결체)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스킬(특수-쿨타임)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스킬(일반-마나)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전승자(고위기사)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1 Tier - 변형차원검</w:t>
            </w:r>
          </w:p>
        </w:tc>
        <w:tc>
          <w:tcPr>
            <w:tcW w:w="6900" w:type="dxa"/>
            <w:gridSpan w:val="3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광전사</w:t>
            </w:r>
          </w:p>
        </w:tc>
      </w:tr>
      <w:tr>
        <w:trPr>
          <w:trHeight w:val="61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2 Tier - 쐐기포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광전사, 사도, 추적자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연쇄반응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점멸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소형은폐장(초당1)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소형 폭풍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3 Tier - 은폐 추가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광전사, 사도, 추적자, 후계자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사이오닉 스톰(3스텍)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점멸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환류(추가 타)</w:t>
            </w:r>
          </w:p>
        </w:tc>
      </w:tr>
    </w:tbl>
    <w:p>
      <w:pPr>
        <w:pStyle w:val="31"/>
        <w:rPr>
          <w:lang w:eastAsia="ko-KR"/>
          <w:rFonts w:hint="eastAsia"/>
          <w:rtl w:val="off"/>
        </w:rPr>
      </w:pPr>
    </w:p>
    <w:p>
      <w:pPr>
        <w:pStyle w:val="31"/>
        <w:rPr/>
      </w:pPr>
      <w:r>
        <w:rPr>
          <w:lang w:eastAsia="ko-KR"/>
          <w:rtl w:val="off"/>
        </w:rPr>
        <w:t>공중지원사령관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기본적인 구조는 위 전술작전사령관과 같다.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유휴모드시(지상으로 내려가거나 공중 위에서 멈춰있음. 당연하지만 공중지원이더라도 기본적인 무기는 가지고 있음) 빠르게 체력 및 마나 복구를 실시한다. 정찰과 치유의 목적을 가지며, ‘이동거리’를 기반으로 지원사령관은 추가경험치를 획득한다. 업그레이드 시 유닛 자체가 변경된다. 이유는 밸런스 상 처음부터 공중유닛을 쓰면 너무 밸런스가 무너지기 생각되기 때문이다.</w:t>
      </w:r>
    </w:p>
    <w:tbl>
      <w:tblPr>
        <w:tblStyle w:val="3-51"/>
        <w:tblpPr w:vertAnchor="text" w:horzAnchor="page" w:tblpX="1417" w:tblpY="252"/>
        <w:tblLook w:val="04A0" w:firstRow="1" w:lastRow="0" w:firstColumn="1" w:lastColumn="0" w:noHBand="0" w:noVBand="1"/>
        <w:tblLayout w:type="autofit"/>
      </w:tblPr>
      <w:tblGrid>
        <w:gridCol w:w="2285"/>
        <w:gridCol w:w="2105"/>
        <w:gridCol w:w="2315"/>
        <w:gridCol w:w="248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br w:type="page"/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테란(보급품)(기반)</w:t>
            </w:r>
          </w:p>
        </w:tc>
        <w:tc>
          <w:tcPr>
            <w:tcW w:w="21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</w:t>
            </w:r>
          </w:p>
        </w:tc>
        <w:tc>
          <w:tcPr>
            <w:tcW w:w="231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48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의무관(10)(의무관)</w:t>
            </w: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드론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달리기</w:t>
            </w:r>
          </w:p>
        </w:tc>
        <w:tc>
          <w:tcPr>
            <w:tcW w:w="24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치료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과학선(30)(과학선)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의무관</w:t>
            </w:r>
          </w:p>
        </w:tc>
        <w:tc>
          <w:tcPr>
            <w:tcW w:w="231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힐팩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고속 재점화 시스템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감지드론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고급 치료 인공지능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관제순양함(70)(전투순양함)(탐지기)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의무관, 과학선(기계치료만함)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국지 방어기, 차원도약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고성능감지드론(범위증가)</w:t>
            </w:r>
          </w:p>
        </w:tc>
        <w:tc>
          <w:tcPr>
            <w:tcW w:w="24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자원 투하, 스캔, 치료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유휴 시 - 감지탑</w:t>
            </w:r>
          </w:p>
        </w:tc>
      </w:tr>
    </w:tbl>
    <w:tbl>
      <w:tblPr>
        <w:tblStyle w:val="3-21"/>
        <w:tblpPr w:vertAnchor="text" w:horzAnchor="page" w:tblpX="1415" w:tblpY="3652"/>
        <w:tblLook w:val="04A0" w:firstRow="1" w:lastRow="0" w:firstColumn="1" w:lastColumn="0" w:noHBand="0" w:noVBand="1"/>
        <w:tblLayout w:type="autofit"/>
      </w:tblPr>
      <w:tblGrid>
        <w:gridCol w:w="2285"/>
        <w:gridCol w:w="2105"/>
        <w:gridCol w:w="2315"/>
        <w:gridCol w:w="248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저그(보급품)(기반)</w:t>
            </w:r>
          </w:p>
        </w:tc>
        <w:tc>
          <w:tcPr>
            <w:tcW w:w="21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</w:t>
            </w:r>
          </w:p>
        </w:tc>
        <w:tc>
          <w:tcPr>
            <w:tcW w:w="231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48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여왕(10)(여왕)</w:t>
            </w: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대군주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달리기</w:t>
            </w:r>
          </w:p>
        </w:tc>
        <w:tc>
          <w:tcPr>
            <w:tcW w:w="24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수혈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무리 여왕(30)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(무리 여왕)</w:t>
            </w:r>
          </w:p>
        </w:tc>
        <w:tc>
          <w:tcPr>
            <w:tcW w:w="21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여왕,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이그드라실</w:t>
            </w:r>
          </w:p>
        </w:tc>
        <w:tc>
          <w:tcPr>
            <w:tcW w:w="231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대군주 지원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치유(아바투르)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시각 공생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흡수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거대군주(70)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(거대괴수)(탐지기)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여왕 무리, 감시군주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위협의 포효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치유(아바투르)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시각 공생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속박(인스네어)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악성점막</w:t>
            </w:r>
          </w:p>
        </w:tc>
      </w:tr>
    </w:tbl>
    <w:p>
      <w:pPr>
        <w:pStyle w:val="a2"/>
        <w:rPr>
          <w:lang w:eastAsia="ko-KR"/>
          <w:rFonts w:ascii="나눔고딕" w:eastAsia="나눔고딕" w:hAnsi="나눔고딕" w:cs="나눔고딕" w:hint="eastAsia"/>
          <w:sz w:val="30"/>
          <w:szCs w:val="30"/>
          <w:u w:color="auto"/>
          <w:rtl w:val="off"/>
        </w:rPr>
      </w:pPr>
      <w:r>
        <w:rPr>
          <w:lang w:eastAsia="ko-KR"/>
          <w:rFonts w:ascii="나눔고딕" w:eastAsia="나눔고딕" w:hAnsi="나눔고딕" w:cs="나눔고딕" w:hint="eastAsia"/>
          <w:sz w:val="30"/>
          <w:szCs w:val="30"/>
          <w:u w:color="auto"/>
          <w:rtl w:val="off"/>
        </w:rPr>
        <w:br w:type="page"/>
      </w:r>
    </w:p>
    <w:tbl>
      <w:tblPr>
        <w:tblStyle w:val="3-11"/>
        <w:tblpPr w:vertAnchor="text" w:horzAnchor="page" w:tblpX="1444" w:tblpY="411"/>
        <w:tblLook w:val="04A0" w:firstRow="1" w:lastRow="0" w:firstColumn="1" w:lastColumn="0" w:noHBand="0" w:noVBand="1"/>
        <w:tblLayout w:type="autofit"/>
      </w:tblPr>
      <w:tblGrid>
        <w:gridCol w:w="2285"/>
        <w:gridCol w:w="2105"/>
        <w:gridCol w:w="2315"/>
        <w:gridCol w:w="248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토스(보급품)(기반)</w:t>
            </w:r>
          </w:p>
        </w:tc>
        <w:tc>
          <w:tcPr>
            <w:tcW w:w="21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</w:t>
            </w:r>
          </w:p>
        </w:tc>
        <w:tc>
          <w:tcPr>
            <w:tcW w:w="231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48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파수기(10)(파수기)</w:t>
            </w: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없음(환상)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달리기</w:t>
            </w:r>
          </w:p>
        </w:tc>
        <w:tc>
          <w:tcPr>
            <w:tcW w:w="24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모선핵(30)(모선핵)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(탐지기)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파수기,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관측선</w:t>
            </w:r>
          </w:p>
        </w:tc>
        <w:tc>
          <w:tcPr>
            <w:tcW w:w="231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광자과충전(3스택)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점멸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모선핵과부하(공격력, 공격속도 업, 초당2)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동력장투사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정화모선(70)(정화모선)(탐지기)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파수기,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관측선,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정찰기(은폐),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스톰(3스텍)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광자과충전(3스택)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행성 분열기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점멸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동력장투사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보호막충전장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소용돌이</w:t>
            </w:r>
          </w:p>
        </w:tc>
      </w:tr>
    </w:tbl>
    <w:p>
      <w:pPr>
        <w:pStyle w:val="a2"/>
        <w:rPr>
          <w:lang w:eastAsia="ko-KR"/>
          <w:rtl w:val="off"/>
        </w:rPr>
      </w:pPr>
    </w:p>
    <w:p>
      <w:pPr>
        <w:pStyle w:val="21"/>
        <w:rPr>
          <w:lang w:eastAsia="ko-KR"/>
          <w:rFonts w:ascii="나눔고딕" w:eastAsia="나눔고딕" w:hAnsi="나눔고딕" w:cs="나눔고딕"/>
          <w:rtl w:val="off"/>
        </w:rPr>
      </w:pPr>
      <w:bookmarkStart w:id="11" w:name="_4) 밸런스"/>
      <w:bookmarkEnd w:id="11"/>
      <w:r>
        <w:rPr/>
        <w:t>4) 밸런스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최소한 게임의 최초 진행은 될 수 있도록 건물 및 유닛의 1티어 부분은 최대한 손을 대지 않았다. 그리고 교체되는 유닛 역시 1티어(해병, 저글링, 광전사) 이후의 유닛만 변경될 수 있도록 한다. 패시브 역시 초반 상황에는 영향이 최소화 될 수 있는 것이어야 했다.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물론 이러한 제한조건을 해제할 수도 있다. 단, 그렇게 된다면 패널스킬 및 패시브 스킬의 요구자원 및 연구시간은 꽤 비싸질 것이다. </w:t>
      </w:r>
      <w:r>
        <w:rPr>
          <w:lang w:eastAsia="ko-KR"/>
          <w:rtl w:val="off"/>
        </w:rPr>
        <w:t>그래도 역시 내가 손을 대었기 때문에 밸런스는 엉망일 것이다.</w:t>
      </w:r>
    </w:p>
    <w:p>
      <w:pPr>
        <w:pStyle w:val="1"/>
        <w:rPr>
          <w:lang w:eastAsia="ko-KR"/>
          <w:rtl w:val="off"/>
        </w:rPr>
      </w:pPr>
      <w:r>
        <w:rPr>
          <w:lang w:eastAsia="ko-KR"/>
          <w:u w:val="single" w:color="auto"/>
          <w:rtl w:val="off"/>
        </w:rPr>
        <w:t>전술작전사령관과 공중지원사령관 2023.02.11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전술작전사령관과 공중지원사령관의 구현을 위해 유닛조작을 공부하였으나, 공부할수록(흥미를 느끼긴 했다.) 내가 추구하는 레전설과 거리가 멀어진다는 것을 느꼈다. 난 이 게임에서 유닛 키우기를 하고 싶은 것이 아니라 유닛들을 운영하는 재미를 추구한다. 여기서 밸런스가 무너진다고 보았다. 그래서 전술작전과 공중지원의 재기획이 필요하다고 보았다.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위 두 부사령관 역시 기지를 갖는 것으로 설계한다. 하지만 자원수급베이스는 하나고 업그레이드와 허용 유닛이 정해져있다. 그리고 위에서 언급한 최종일반유닛은 최종테크트리 하나만 뽑을 수 있게 설계한다. 부사령관의 최종병기는 주기지에서 생산되고 인구수는 8로 통일한다. 차후 개발에는 베이스가 하나여서 부족한 자원은 정글을 돌거나(전술작전사령관) 맵을 정찰하며 얻는 자원박스나 유물로 수급한다.(공중지원사령관) 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끝으로 부사령관도 기지를 가지게 되었으므로 전체적인 맵을 확장한다.</w:t>
      </w:r>
    </w:p>
    <w:tbl>
      <w:tblPr>
        <w:tblStyle w:val="3-21"/>
        <w:tblpPr w:vertAnchor="text" w:horzAnchor="page" w:tblpX="1466" w:tblpY="2895"/>
        <w:tblOverlap w:val="never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저그부사령관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tabs>
                <w:tab w:val="left" w:pos="151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허용 유닛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금지 유닛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최종병기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전술작전사령관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abs>
                <w:tab w:val="center" w:pos="104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변형체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군단숙주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살모사+파멸충 =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더스티리스크</w:t>
            </w:r>
          </w:p>
        </w:tc>
      </w:tr>
      <w:tr>
        <w:trPr>
          <w:trHeight w:val="32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지원사령관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 xml:space="preserve">여왕(애벌레변태), </w:t>
            </w:r>
            <w:r>
              <w:rPr>
                <w:lang w:eastAsia="ko-KR"/>
                <w:rFonts w:ascii="나눔고딕" w:eastAsia="나눔고딕" w:hAnsi="나눔고딕" w:cs="나눔고딕" w:hint="default"/>
                <w:strike w:val="off"/>
                <w:sz w:val="20"/>
                <w:szCs w:val="20"/>
                <w:u w:color="auto"/>
                <w:rtl w:val="off"/>
              </w:rPr>
              <w:t>무리여왕, 수호군주, 포식귀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맹독충, 타락귀, 감염충, 살모사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거대군주(거대괴수)</w:t>
            </w:r>
          </w:p>
        </w:tc>
      </w:tr>
    </w:tbl>
    <w:tbl>
      <w:tblPr>
        <w:tblStyle w:val="3-51"/>
        <w:tblpPr w:vertAnchor="text" w:horzAnchor="page" w:tblpX="1466" w:tblpY="605"/>
        <w:tblOverlap w:val="never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</w:t>
            </w:r>
            <w:bookmarkStart w:id="12" w:name="네이밍"/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란부사령관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tabs>
                <w:tab w:val="left" w:pos="151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허용 유닛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금지 유닛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최종병기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전술작전사령관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시체매, 약탈자, 투견 망령</w:t>
            </w:r>
          </w:p>
        </w:tc>
        <w:tc>
          <w:tcPr>
            <w:tcW w:w="2300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93CDB6" w:themeFill="accent5" w:themeFillTint="7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불곰, 공성전차, 해방선,전투순양함</w:t>
            </w:r>
          </w:p>
        </w:tc>
        <w:tc>
          <w:tcPr>
            <w:tcW w:w="2300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93CDB6" w:themeFill="accent5" w:themeFillTint="7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비공개(사신+유령)</w:t>
            </w:r>
          </w:p>
        </w:tc>
      </w:tr>
      <w:tr>
        <w:trPr>
          <w:trHeight w:val="32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지원사령관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화염방사병, 의무관, 과학선, HERC, 헤라클레스, 코브라, 골리앗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사신, 화염차, 사이클론, 밤까마귀, 밴시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관제순양함(전투순양함+궤도사령부)</w:t>
            </w:r>
          </w:p>
        </w:tc>
      </w:tr>
    </w:tbl>
    <w:tbl>
      <w:tblPr>
        <w:tblStyle w:val="3-11"/>
        <w:tblpPr w:vertAnchor="text" w:horzAnchor="page" w:tblpX="1483" w:tblpY="4230"/>
        <w:tblOverlap w:val="never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토스부사령관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tabs>
                <w:tab w:val="left" w:pos="151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허용 유닛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금지 유닛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최종병기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전술작전사령관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abs>
                <w:tab w:val="center" w:pos="104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해적선, 중재자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고위기사, 거신, 분열기, 불사조, 폭풍함, 우주모함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전승자(하템+닥템)</w:t>
            </w:r>
          </w:p>
        </w:tc>
      </w:tr>
      <w:tr>
        <w:trPr>
          <w:trHeight w:val="32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지원사령관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정찰기, 파괴자, 모선, 모선핵, 용기병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사도, 예언자, 불사조, 추적자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정화모선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(향상된수호방패)</w:t>
            </w:r>
          </w:p>
        </w:tc>
      </w:tr>
    </w:tbl>
    <w:p>
      <w:pPr>
        <w:pStyle w:val="21"/>
        <w:rPr>
          <w:lang w:eastAsia="ko-KR"/>
          <w:rFonts w:hint="eastAsia"/>
          <w:rtl w:val="off"/>
        </w:rPr>
      </w:pPr>
    </w:p>
    <w:p>
      <w:pPr>
        <w:pStyle w:val="21"/>
        <w:rPr>
          <w:lang w:eastAsia="ko-KR"/>
          <w:rtl w:val="off"/>
        </w:rPr>
      </w:pPr>
    </w:p>
    <w:p>
      <w:pPr>
        <w:pStyle w:val="21"/>
        <w:rPr>
          <w:lang w:eastAsia="ko-KR"/>
          <w:rFonts w:ascii="나눔고딕" w:eastAsia="나눔고딕" w:hAnsi="나눔고딕" w:cs="나눔고딕" w:hint="eastAsia"/>
          <w:rtl w:val="off"/>
        </w:rPr>
      </w:pPr>
      <w:r>
        <w:rPr>
          <w:lang w:eastAsia="ko-KR"/>
          <w:rtl w:val="off"/>
        </w:rPr>
        <w:t>5) 네이밍</w:t>
      </w:r>
      <w:bookmarkEnd w:id="12"/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사령관이나 영웅이 직접 참여하지 않고 오로지 전략 전술로만 겨루는 게임이라 설정하였기에 최대한 유닛에는 일반적인 네이밍을 하였다.</w:t>
      </w:r>
      <w:r>
        <w:rPr>
          <w:lang w:eastAsia="ko-KR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bookmarkStart w:id="13" w:name="_Ⅳ. 부족한 점"/>
      <w:bookmarkEnd w:id="13"/>
      <w:r>
        <w:rPr>
          <w:lang w:eastAsia="ko-KR"/>
          <w:rtl w:val="off"/>
        </w:rPr>
        <w:t>Ⅳ. 부족한 점</w:t>
      </w:r>
    </w:p>
    <w:p>
      <w:pPr>
        <w:pStyle w:val="afe"/>
        <w:numPr>
          <w:ilvl w:val="0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기본적인 부분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strike/>
          <w:rtl w:val="off"/>
        </w:rPr>
        <w:t>특수 오브젝트 구현</w:t>
      </w:r>
      <w:r>
        <w:rPr>
          <w:lang w:eastAsia="ko-KR"/>
          <w:rFonts w:hint="eastAsia"/>
          <w:strike/>
          <w:rtl w:val="off"/>
        </w:rPr>
        <w:br/>
      </w:r>
      <w:r>
        <w:rPr>
          <w:lang w:eastAsia="ko-KR"/>
          <w:strike/>
          <w:rtl w:val="off"/>
        </w:rPr>
        <w:t>12시와 6시에 위치한 버프를 주는 정글몹이 구현되지 않았다.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i w:val="0"/>
          <w:iCs w:val="0"/>
          <w:strike/>
          <w:u w:val="none" w:color="auto"/>
          <w:rtl w:val="off"/>
        </w:rPr>
        <w:t>부사령관 구현</w:t>
      </w:r>
      <w:r>
        <w:rPr>
          <w:lang w:eastAsia="ko-KR"/>
          <w:rFonts w:hint="eastAsia"/>
          <w:i w:val="0"/>
          <w:iCs w:val="0"/>
          <w:strike/>
          <w:u w:val="none" w:color="auto"/>
          <w:rtl w:val="off"/>
        </w:rPr>
        <w:br/>
      </w:r>
      <w:r>
        <w:rPr>
          <w:lang w:eastAsia="ko-KR"/>
          <w:i w:val="0"/>
          <w:iCs w:val="0"/>
          <w:strike/>
          <w:u w:val="none" w:color="auto"/>
          <w:rtl w:val="off"/>
        </w:rPr>
        <w:t>전술작전 및 공중지원사령관의 구현이 되지 않았다.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strike/>
          <w:rtl w:val="off"/>
        </w:rPr>
        <w:t>공중지원사령관의 임무와 정체성</w:t>
      </w:r>
      <w:r>
        <w:rPr>
          <w:lang w:eastAsia="ko-KR"/>
          <w:rFonts w:hint="eastAsia"/>
          <w:strike/>
          <w:rtl w:val="off"/>
        </w:rPr>
        <w:br/>
      </w:r>
      <w:r>
        <w:rPr>
          <w:lang w:eastAsia="ko-KR"/>
          <w:strike/>
          <w:rtl w:val="off"/>
        </w:rPr>
        <w:t>이동거리 및 정찰 및 탐지를 요구하는 오브젝트를 배치하여 자원을 얻게하는 임무. 후반부에는 하나의 떠다니는 기지 컨셉으로 유닛이 직접 시간증폭, 점막 종양 생성, 지게로봇 등 보급스킬들을 부가적으로 도와준다. 허나 구현하지 않았다.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strike/>
          <w:rtl w:val="off"/>
        </w:rPr>
        <w:t>전술작전사령관의 성장</w:t>
      </w:r>
      <w:r>
        <w:rPr>
          <w:lang w:eastAsia="ko-KR"/>
          <w:rFonts w:hint="eastAsia"/>
          <w:strike/>
          <w:rtl w:val="off"/>
        </w:rPr>
        <w:br/>
      </w:r>
      <w:r>
        <w:rPr>
          <w:lang w:eastAsia="ko-KR"/>
          <w:strike/>
          <w:rtl w:val="off"/>
        </w:rPr>
        <w:t>전술작전사령관의 주 먹이 정글몹이 일정 룻 이상되면 성장하게 하면 될 수도 있다. 허나 구현되지 않았다.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strike/>
          <w:rtl w:val="off"/>
        </w:rPr>
      </w:pPr>
      <w:r>
        <w:rPr>
          <w:lang w:eastAsia="ko-KR"/>
          <w:strike/>
          <w:rtl w:val="off"/>
        </w:rPr>
        <w:t>주사령관의 역할 구분</w:t>
      </w:r>
      <w:r>
        <w:rPr>
          <w:lang w:eastAsia="ko-KR"/>
          <w:rFonts w:hint="eastAsia"/>
          <w:strike/>
          <w:rtl w:val="off"/>
        </w:rPr>
        <w:br/>
      </w:r>
      <w:r>
        <w:rPr>
          <w:lang w:eastAsia="ko-KR"/>
          <w:strike/>
          <w:rtl w:val="off"/>
        </w:rPr>
        <w:t>세 개의 주사령관의 기본적인 구분은 업그레이드(공방업 순 각각 3, 5 · 4, 4 · 5, 3 순)가 구현되지 않았다. 혹은 다른 버프 및 효과로 구현될 수 있다.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strike w:val="off"/>
          <w:rtl w:val="off"/>
        </w:rPr>
      </w:pPr>
      <w:r>
        <w:rPr>
          <w:lang w:eastAsia="ko-KR"/>
          <w:strike w:val="off"/>
          <w:rtl w:val="off"/>
        </w:rPr>
        <w:t>여러 최종병기들을 구현했지만 충분한 디버그가 되지 않았다.</w:t>
      </w:r>
    </w:p>
    <w:p>
      <w:pPr>
        <w:pStyle w:val="afe"/>
        <w:numPr>
          <w:ilvl w:val="1"/>
          <w:numId w:val="4"/>
        </w:numPr>
        <w:rPr>
          <w:lang w:eastAsia="ko-KR"/>
          <w:strike w:val="off"/>
          <w:rtl w:val="off"/>
        </w:rPr>
      </w:pPr>
      <w:r>
        <w:rPr>
          <w:lang w:eastAsia="ko-KR"/>
          <w:strike w:val="off"/>
          <w:rtl w:val="off"/>
        </w:rPr>
        <w:t>모선 구현이 부족하다. 수리 비행정이 인공제어소에서 업그레이드 방식이면 좋았겠지만 제대로 소환되지 않아서 패시브 형식으로 꾸몄다. 현재 모선핵이 모선으로 변태가 들어가면 비행정이 파괴되는데 그 와중에 취소가 되면 비행정이 재소환되지 않는다.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strike w:val="off"/>
          <w:rtl w:val="off"/>
        </w:rPr>
      </w:pPr>
      <w:r>
        <w:rPr>
          <w:lang w:eastAsia="ko-KR"/>
          <w:rFonts w:hint="eastAsia"/>
          <w:strike w:val="off"/>
          <w:rtl w:val="off"/>
        </w:rPr>
        <w:t>전승자 스톰 쓸 때 은폐 풀리게 하고 싶었는데 못했다 ㅠㅠ... 황혼 집정관은 스킬 시 잠시 모습이 안 보이게 전승자는 거꾸로 보이게 하고 싶었다.</w:t>
      </w:r>
    </w:p>
    <w:p>
      <w:pPr>
        <w:pStyle w:val="afe"/>
        <w:ind w:leftChars="0" w:left="850"/>
        <w:rPr>
          <w:lang w:eastAsia="ko-KR"/>
          <w:rtl w:val="off"/>
        </w:rPr>
      </w:pPr>
    </w:p>
    <w:p>
      <w:pPr>
        <w:pStyle w:val="afe"/>
        <w:numPr>
          <w:ilvl w:val="0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부가적인 부분(콘텐츠)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위에 표로 서술한 여러 사령관들 및 어울리는 스킨</w:t>
      </w:r>
    </w:p>
    <w:p>
      <w:pPr>
        <w:pStyle w:val="afe"/>
        <w:numPr>
          <w:ilvl w:val="1"/>
          <w:numId w:val="4"/>
        </w:numPr>
        <w:rPr>
          <w:lang w:eastAsia="ko-KR"/>
          <w:rFonts/>
          <w:rtl w:val="off"/>
        </w:rPr>
      </w:pPr>
      <w:r>
        <w:rPr>
          <w:lang w:eastAsia="ko-KR"/>
          <w:rFonts w:hint="eastAsia"/>
          <w:rtl w:val="off"/>
        </w:rPr>
        <w:t>사령관들의 상단 패널 스킬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수치밸런스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Ⅴ. 버그 및 문의사항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나는 이 지도의 기획자일 뿐 총 구현되는 맵 저작권자는 아니다. 단, 해당 지도를 무제한 배포한다는 목적이 같고, 나는 이에 충분히 동의하기에 시험적인 구현만 한 채 배포하는 것이다.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따라서, 이 지도의 책임은 블리자드 사가 가지고 있으므로 이 지도에서 발생한 버그나 오류에 대한 문의사항은 저가 아니라 모두 블리자드 사에게 연락을 취하면 될 것 같다.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단, 제작자로서의 책임인 자원 밸런스나 잘못 배치된 오브젝트 등 본인이 다룰 수 있는 영역 내라면 패치를 통해 대처하도록 하겠다.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1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Ⅵ. 복기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column">
              <wp:posOffset>285</wp:posOffset>
            </wp:positionH>
            <wp:positionV relativeFrom="paragraph">
              <wp:posOffset>13523</wp:posOffset>
            </wp:positionV>
            <wp:extent cx="3610033" cy="2028204"/>
            <wp:effectExtent l="0" t="0" r="0" b="0"/>
            <wp:wrapSquare wrapText="bothSides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033" cy="202820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2"/>
        <w:rPr>
          <w:lang w:eastAsia="ko-KR"/>
          <w:rtl w:val="off"/>
        </w:rPr>
      </w:pPr>
    </w:p>
    <w:p>
      <w:pPr>
        <w:pStyle w:val="41"/>
        <w:rPr>
          <w:lang w:eastAsia="ko-KR"/>
          <w:rFonts w:hint="eastAsia"/>
          <w:rtl w:val="off"/>
        </w:rPr>
      </w:pPr>
    </w:p>
    <w:p>
      <w:pPr>
        <w:pStyle w:val="41"/>
        <w:rPr>
          <w:lang w:eastAsia="ko-KR"/>
          <w:rFonts w:hint="eastAsia"/>
          <w:rtl w:val="off"/>
        </w:rPr>
      </w:pPr>
    </w:p>
    <w:p>
      <w:pPr>
        <w:pStyle w:val="41"/>
        <w:rPr>
          <w:lang w:eastAsia="ko-KR"/>
          <w:rFonts w:hint="eastAsia"/>
          <w:rtl w:val="off"/>
        </w:rPr>
      </w:pPr>
    </w:p>
    <w:p>
      <w:pPr>
        <w:pStyle w:val="41"/>
        <w:ind w:left="0"/>
        <w:rPr>
          <w:lang w:eastAsia="ko-KR"/>
          <w:rFonts w:hint="eastAsia"/>
          <w:rtl w:val="off"/>
        </w:rPr>
      </w:pPr>
    </w:p>
    <w:p>
      <w:pPr>
        <w:pStyle w:val="a2"/>
        <w:ind w:left="0"/>
        <w:rPr>
          <w:lang w:eastAsia="ko-KR"/>
          <w:rtl w:val="off"/>
        </w:rPr>
      </w:pPr>
    </w:p>
    <w:p>
      <w:pPr>
        <w:pStyle w:val="a2"/>
      </w:pPr>
      <w:r>
        <w:rPr>
          <w:lang w:eastAsia="ko-KR"/>
          <w:rtl w:val="off"/>
        </w:rPr>
        <w:t>나는 스타2에디터에서 시험적인 구현을 하면서 느낀 것이 있었다. 바로 누군가 다양한 세계관을 기반해 RTS 유즈맵을 구축한다면, 이 RTS 에디터의 진가를 볼 것 같았다.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여기에 나는 </w:t>
      </w:r>
      <w:r>
        <w:rPr>
          <w:lang w:eastAsia="ko-KR"/>
          <w:rtl w:val="off"/>
        </w:rPr>
        <w:t>이 레전설과 비슷한 방향, 복합세계관을 지향하는 블리자드 내 게임을 찾을 수 있었다. 바로 ‘히어로즈 오브 더 스톰’다. 더 정확히 나는 이 게임이 만약 블리자드세계관 내에서만 적용된다면 아마 ‘히어로즈 오브 더 스톰 2: 프로토타입(Heroes of the Storm 2: Proto Type)’ 정도가 될 것 같다.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하지만 이쯤에서 환기시킬 필요가 있다고 생각된다. 나는 히오스2를 만들어보기 위해 이 프로젝트를 시작한 것은 아니다. 거기에 내가 무슨 내부직원도 아니고 이미 해당 프로젝트, 실제 히오스2가 개발될 수도 있다고 본다. 혹은 아예 새로운 세계관과 새로운 엔진을 개발하고 레전설을 리네이밍(Re-Naming)하여 개발할 수도 있을 것이다. (왜냐면 협동전만 해도 얼마나 렉걸리는지 알 수…….)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처음에 언급하였듯이 나는 심심해서 만든 것 뿐이다. 하지만 2월 15일 넘어 3월이 되면 나는 무슨 인공지능 교육에 들어간다. 한때는 밥벌이 좀 해보겠다고 게임 만들고 그랬었다. 솔직히 그때는 재미없었다. 하지만 게임개발은 이렇게 심심할 때 만드니까 정말 즐겁다. 아무튼 결론은, 제시한 기간 이후에도 인공지능이 재미없으면 다시 맵 업데이트 진행하겠다는 거다. 그런데 잘 될 지 의문이다. 왜냐면 나한테 구현하기 어려운 것만 남겨놨기 때문이다.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끝으로 나는 언급했던 모든 게임들에 대해 편들지 않는다. 이 문서에서 언급되는 스타크래프트 시리즈 및 다른 게임들 뿐만 아니라 여러 게임들도 모두 잘되길 바랄 뿐이다.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나는 이번 레전설을 기획하고 간단하게나마 구현하면서 즐거운 시간을 보낼 수 있어서 좋았다. 한 번씩 파일 열면서 끄적거렸던 갤럭시 에디터(스타Ⅱ 에디터)라는 즐길거리를 무료공개 해주신 블리자드 사에도 감사를 표한다.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1"/>
        <w:rPr>
          <w:lang w:eastAsia="ko-KR"/>
          <w:rtl w:val="off"/>
        </w:rPr>
      </w:pPr>
      <w:bookmarkStart w:id="14" w:name="_Ⅶ. 참고문헌"/>
      <w:bookmarkEnd w:id="14"/>
      <w:r>
        <w:rPr>
          <w:lang w:eastAsia="ko-KR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Ⅶ. 참고문헌</w:t>
      </w:r>
    </w:p>
    <w:p>
      <w:pPr>
        <w:pStyle w:val="21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1) 글, Text</w:t>
      </w:r>
    </w:p>
    <w:p>
      <w:pPr>
        <w:rPr>
          <w:lang w:eastAsia="ko-KR"/>
          <w:rtl w:val="off"/>
        </w:rPr>
      </w:pPr>
      <w:r>
        <w:rPr>
          <w:lang w:eastAsia="ko-KR"/>
          <w:rtl w:val="off"/>
        </w:rPr>
        <w:t xml:space="preserve">아리슬 ARYSLE, {P. 131, L. 31}, {P. 163. L. 34}. </w:t>
      </w:r>
    </w:p>
    <w:p>
      <w:pPr>
        <w:pStyle w:val="c0"/>
        <w:jc w:val="left"/>
        <w:rPr/>
      </w:pPr>
      <w:r>
        <w:rPr/>
        <w:t>공유 Share\이야기 Story\아리슬 ARYSLE</w:t>
      </w:r>
    </w:p>
    <w:p>
      <w:pPr>
        <w:pStyle w:val="c0"/>
        <w:jc w:val="left"/>
        <w:rPr/>
      </w:pPr>
      <w:r>
        <w:rPr/>
        <w:t xml:space="preserve">● </w:t>
      </w:r>
      <w:r>
        <w:rPr/>
        <w:t>네이버 MYBOX: http://naver.me/55yKInDM</w:t>
      </w:r>
    </w:p>
    <w:p>
      <w:pPr>
        <w:pStyle w:val="c0"/>
        <w:jc w:val="left"/>
        <w:rPr/>
      </w:pPr>
      <w:r>
        <w:rPr/>
        <w:t xml:space="preserve">● </w:t>
      </w:r>
      <w:r>
        <w:rPr/>
        <w:t>Google Drive: https://drive.google.com/drive/folders/1Qizl_xx2Nj3z1ugLXpJaJz 6V8UvZeV3O?usp=sharing</w:t>
      </w:r>
    </w:p>
    <w:p>
      <w:pPr>
        <w:pStyle w:val="c0"/>
        <w:jc w:val="left"/>
        <w:rPr/>
      </w:pPr>
      <w:r>
        <w:rPr/>
        <w:t xml:space="preserve">● </w:t>
      </w:r>
      <w:r>
        <w:rPr/>
        <w:t>Mega Drive: https://mega.nz/folder/EGxDyTKQ#6_paoqaWY8vXvbC9bUvmuQ</w:t>
      </w:r>
    </w:p>
    <w:p>
      <w:pPr>
        <w:pStyle w:val="c0"/>
        <w:jc w:val="left"/>
        <w:rPr>
          <w:lang w:eastAsia="ko-KR"/>
          <w:rtl w:val="off"/>
        </w:rPr>
      </w:pPr>
      <w:r>
        <w:rPr/>
        <w:t xml:space="preserve">● </w:t>
      </w:r>
      <w:r>
        <w:rPr/>
        <w:t xml:space="preserve">GitHub: </w:t>
      </w:r>
      <w:r>
        <w:rPr>
          <w:rFonts w:ascii="맑은 고딕" w:eastAsia="맑은 고딕" w:hAnsi="맑은 고딕" w:cs="Arial"/>
        </w:rPr>
        <w:t>https://github.com/heaeny/OVWA</w:t>
      </w:r>
    </w:p>
    <w:p>
      <w:pPr>
        <w:pStyle w:val="21"/>
        <w:rPr>
          <w:lang w:eastAsia="ko-KR"/>
          <w:rtl w:val="off"/>
        </w:rPr>
      </w:pPr>
    </w:p>
    <w:p>
      <w:pPr>
        <w:pStyle w:val="21"/>
        <w:rPr>
          <w:lang w:eastAsia="ko-KR"/>
          <w:rtl w:val="off"/>
        </w:rPr>
      </w:pPr>
      <w:r>
        <w:rPr>
          <w:lang w:eastAsia="ko-KR"/>
          <w:rtl w:val="off"/>
        </w:rPr>
        <w:t>2) 동(적)영상, Dynamic Image(Video)</w:t>
      </w:r>
    </w:p>
    <w:p>
      <w:pPr>
        <w:pStyle w:val="21"/>
        <w:rPr>
          <w:lang w:eastAsia="ko-KR"/>
          <w:rFonts w:ascii="맑은 고딕" w:eastAsia="맑은 고딕" w:hAnsi="맑은 고딕" w:cs="맑은 고딕"/>
          <w:rtl w:val="off"/>
        </w:rPr>
      </w:pPr>
      <w:r>
        <w:rPr>
          <w:lang w:eastAsia="ko-KR"/>
          <w:rtl w:val="off"/>
        </w:rPr>
        <w:t xml:space="preserve">깝도이. </w:t>
      </w:r>
      <w:r>
        <w:rPr/>
        <w:t>『</w:t>
      </w:r>
      <w:r>
        <w:rPr>
          <w:lang w:eastAsia="ko-KR"/>
          <w:rtl w:val="off"/>
        </w:rPr>
        <w:t>실시간 스트리밍 영상 재생목록</w:t>
      </w:r>
      <w:r>
        <w:rPr/>
        <w:t>』</w:t>
      </w:r>
      <w:r>
        <w:rPr>
          <w:lang w:eastAsia="ko-KR"/>
          <w:rtl w:val="off"/>
        </w:rPr>
        <w:t>.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 xml:space="preserve"> 깝도이. 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begin"/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instrText xml:space="preserve"> HYPERLINK "https://www.youtube.com/playlist?list=PL5uX5Yqn1-S28-bDnBhf1XkEpW-H8tu70" </w:instrTex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separate"/>
      </w:r>
      <w:r>
        <w:rPr>
          <w:rStyle w:val="affff8"/>
          <w:lang w:eastAsia="ko-KR"/>
          <w:rFonts w:ascii="맑은 고딕" w:eastAsia="맑은 고딕" w:hAnsi="맑은 고딕" w:cs="맑은 고딕" w:hint="default"/>
          <w:rtl w:val="off"/>
        </w:rPr>
        <w:t>빠른연결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end"/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>CRANK SC</w:t>
      </w:r>
      <w:r>
        <w:rPr/>
        <w:t>II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 xml:space="preserve">. </w:t>
      </w:r>
      <w:r>
        <w:rPr>
          <w:rFonts w:ascii="맑은 고딕" w:eastAsia="맑은 고딕" w:hAnsi="맑은 고딕" w:cs="맑은 고딕" w:hint="default"/>
          <w:u w:color="auto"/>
        </w:rPr>
        <w:t>『크랭크 #스타2 #중계_풀버전 [OLD]』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>. CRANK SC</w:t>
      </w:r>
      <w:r>
        <w:rPr/>
        <w:t>II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 xml:space="preserve">. 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begin"/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instrText xml:space="preserve"> HYPERLINK "https://www.youtube.com/playlist?list=PLVKXOOxlEzousu-dsB738oB1F6r4DFvDN" </w:instrTex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separate"/>
      </w:r>
      <w:r>
        <w:rPr>
          <w:rStyle w:val="afff3"/>
          <w:lang w:eastAsia="ko-KR"/>
          <w:rFonts w:ascii="맑은 고딕" w:eastAsia="맑은 고딕" w:hAnsi="맑은 고딕" w:cs="맑은 고딕" w:hint="default"/>
          <w:rtl w:val="off"/>
        </w:rPr>
        <w:t>빠른연결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end"/>
      </w:r>
    </w:p>
    <w:p>
      <w:pPr>
        <w:pStyle w:val="21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3) 제어, Control</w:t>
      </w:r>
    </w:p>
    <w:p>
      <w:pPr>
        <w:pStyle w:val="21"/>
        <w:rPr>
          <w:lang w:eastAsia="ko-KR"/>
          <w:rFonts w:hint="eastAsia"/>
          <w:rtl w:val="off"/>
        </w:rPr>
      </w:pPr>
      <w:r>
        <w:rPr/>
        <w:t xml:space="preserve">스마일게이트RPG(2018). </w:t>
      </w:r>
      <w:r>
        <w:rPr/>
        <w:t>『로스트아크』</w:t>
      </w:r>
      <w:r>
        <w:rPr/>
        <w:t xml:space="preserve">. 경기: </w:t>
      </w:r>
      <w:r>
        <w:rPr/>
        <w:t>㈜스마일게이트</w:t>
      </w:r>
      <w:r>
        <w:rPr>
          <w:lang/>
          <w:rtl w:val="off"/>
        </w:rPr>
        <w:br/>
      </w:r>
      <w:r>
        <w:rPr>
          <w:lang w:eastAsia="ko-KR"/>
          <w:rtl w:val="off"/>
        </w:rPr>
        <w:t xml:space="preserve">크래프톤(2017). </w:t>
      </w:r>
      <w:r>
        <w:rPr/>
        <w:t>『PUBG: 배틀그라운드』</w:t>
      </w:r>
      <w:r>
        <w:rPr>
          <w:lang w:eastAsia="ko-KR"/>
          <w:rtl w:val="off"/>
        </w:rPr>
        <w:t>. 경기: 크래프톤 서울: (주)카카오게임즈</w:t>
      </w:r>
      <w:r>
        <w:rPr>
          <w:lang w:eastAsia="ko-KR"/>
          <w:rFonts w:hint="eastAsia"/>
          <w:rtl w:val="off"/>
        </w:rPr>
        <w:br/>
      </w:r>
      <w:r>
        <w:rPr/>
        <w:t>펄어비스</w:t>
      </w:r>
      <w:r>
        <w:rPr/>
        <w:t xml:space="preserve">(2015). 『검은사막』. 경기: </w:t>
      </w:r>
      <w:r>
        <w:rPr/>
        <w:t>㈜펄어비스</w:t>
      </w:r>
      <w:r>
        <w:rPr>
          <w:lang w:eastAsia="ko-KR"/>
          <w:rFonts w:hint="eastAsia"/>
          <w:rtl w:val="off"/>
        </w:rPr>
        <w:br/>
      </w:r>
      <w:r>
        <w:rPr/>
        <w:t xml:space="preserve">Blizzard ENT. Inc.(2015). </w:t>
      </w:r>
      <w:r>
        <w:rPr/>
        <w:t xml:space="preserve">『스타크래프트 </w:t>
      </w:r>
      <w:r>
        <w:rPr/>
        <w:t>Ⅱ</w:t>
      </w:r>
      <w:r>
        <w:rPr/>
        <w:t>: 공허의 유산』. 미국: Blizzard ENT. Inc.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 xml:space="preserve">Photopea. </w:t>
      </w:r>
      <w:r>
        <w:rPr>
          <w:rFonts w:ascii="맑은 고딕" w:eastAsia="맑은 고딕" w:hAnsi="맑은 고딕" w:cs="맑은 고딕" w:hint="default"/>
          <w:u w:color="auto"/>
        </w:rPr>
        <w:t>『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>Photopea</w:t>
      </w:r>
      <w:r>
        <w:rPr>
          <w:rFonts w:ascii="맑은 고딕" w:eastAsia="맑은 고딕" w:hAnsi="맑은 고딕" w:cs="맑은 고딕" w:hint="default"/>
          <w:u w:color="auto"/>
        </w:rPr>
        <w:t xml:space="preserve">』. 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>Photopea</w:t>
      </w:r>
      <w:r>
        <w:rPr>
          <w:lang w:eastAsia="ko-KR"/>
          <w:rFonts w:hint="eastAsia"/>
          <w:rtl w:val="off"/>
        </w:rPr>
        <w:br/>
      </w:r>
      <w:r>
        <w:rPr/>
        <w:t xml:space="preserve">Riot Games, Inc.(2011). </w:t>
      </w:r>
      <w:r>
        <w:rPr/>
        <w:t>『리그오브레전드』. 미국: Riot Games, Inc.</w:t>
      </w:r>
    </w:p>
    <w:p>
      <w:pPr>
        <w:pStyle w:val="a2"/>
        <w:jc w:val="center"/>
        <w:rPr>
          <w:lang w:eastAsia="ko-KR"/>
          <w:rtl w:val="off"/>
        </w:rPr>
      </w:pPr>
    </w:p>
    <w:p>
      <w:pPr>
        <w:pStyle w:val="a2"/>
        <w:jc w:val="center"/>
        <w:rPr/>
      </w:pPr>
      <w:r>
        <w:rPr>
          <w:lang w:eastAsia="ko-KR"/>
          <w:rtl w:val="off"/>
        </w:rPr>
        <w:t>이 기획문서는 무료배포입니다.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tl w:val="off"/>
        </w:rPr>
        <w:t>필자는 이 게임과 관련된 모든 부분이 블리자드 사의 저작권이 된다는 것에 동의하였습니다.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tl w:val="off"/>
        </w:rPr>
        <w:t>그래서 저는 이 전설의 유산 기획서에는 별도의 저작권 처리를 하지 않았습니다.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tl w:val="off"/>
        </w:rPr>
        <w:t>아?마 알아서 처리가 될 것이라 생각합니다.</w:t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charset w:val="00"/>
    <w:notTrueType w:val="false"/>
    <w:sig w:usb0="9000002F" w:usb1="29D77CFB" w:usb2="00000012" w:usb3="00000001" w:csb0="00080001" w:csb1="00000001"/>
  </w:font>
  <w:font w:name="나눔고딕">
    <w:panose1 w:val="020D0604FFFFFFFFFFFF"/>
    <w:charset w:val="00"/>
    <w:notTrueType w:val="false"/>
    <w:sig w:usb0="900002A7" w:usb1="29D7FCFB" w:usb2="00000010" w:usb3="00000001" w:csb0="00080001" w:csb1="00000001"/>
  </w:font>
  <w:font w:name="Arial">
    <w:panose1 w:val="020B0604020202020204"/>
    <w:charset w:val="00"/>
    <w:notTrueType w:val="false"/>
    <w:sig w:usb0="E0002EFF" w:usb1="C000785B" w:usb2="00000009" w:usb3="00000001" w:csb0="400001FF" w:csb1="FFFF0000"/>
  </w:font>
  <w:font w:name="함초롬바탕">
    <w:panose1 w:val="02030604000101010101"/>
    <w:charset w:val="00"/>
    <w:notTrueType w:val="false"/>
    <w:sig w:usb0="F70006FF" w:usb1="19DFFFFF" w:usb2="001BFDD7" w:usb3="00000001" w:csb0="001F01FF" w:csb1="00000001"/>
  </w:font>
  <w:font w:name="Wingdings">
    <w:panose1 w:val="05000000000000000000"/>
    <w:charset w:val="00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bfffff30"/>
    <w:multiLevelType w:val="hybridMultilevel"/>
    <w:lvl w:ilvl="0" w:tplc="6f36d066">
      <w:start w:val="1"/>
      <w:lvlText w:val="%1)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1">
    <w:nsid w:val="ffb7fff0"/>
    <w:multiLevelType w:val="hybridMultilevel"/>
    <w:lvl w:ilvl="0" w:tplc="409006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409006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ffdf7390"/>
    <w:multiLevelType w:val="hybridMultilevel"/>
    <w:lvl w:ilvl="0" w:tplc="409006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409006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ff7f7fd0"/>
    <w:multiLevelType w:val="multilevel"/>
    <w:lvl w:ilvl="0">
      <w:start w:val="1"/>
      <w:numFmt w:val="upperRoman"/>
      <w:lvlText w:val="%1."/>
      <w:lvlJc w:val="left"/>
      <w:pPr>
        <w:ind w:left="425" w:hanging="425"/>
      </w:pPr>
      <w:rPr/>
    </w:lvl>
    <w:lvl w:ilvl="1">
      <w:start w:val="1"/>
      <w:numFmt w:val="upperLetter"/>
      <w:lvlText w:val="%2."/>
      <w:lvlJc w:val="left"/>
      <w:pPr>
        <w:ind w:left="850" w:hanging="425"/>
      </w:pPr>
      <w:rPr/>
    </w:lvl>
    <w:lvl w:ilvl="2">
      <w:start w:val="1"/>
      <w:lvlText w:val="%3."/>
      <w:lvlJc w:val="left"/>
      <w:pPr>
        <w:ind w:left="1275" w:hanging="425"/>
      </w:pPr>
      <w:rPr/>
    </w:lvl>
    <w:lvl w:ilvl="3">
      <w:start w:val="1"/>
      <w:numFmt w:val="lowerLetter"/>
      <w:lvlText w:val="%4)"/>
      <w:lvlJc w:val="left"/>
      <w:pPr>
        <w:ind w:left="1700" w:hanging="425"/>
      </w:pPr>
      <w:rPr/>
    </w:lvl>
    <w:lvl w:ilvl="4">
      <w:start w:val="1"/>
      <w:lvlText w:val="(%5)"/>
      <w:lvlJc w:val="left"/>
      <w:pPr>
        <w:ind w:left="2125" w:hanging="425"/>
      </w:pPr>
      <w:rPr/>
    </w:lvl>
    <w:lvl w:ilvl="5">
      <w:start w:val="1"/>
      <w:numFmt w:val="lowerLetter"/>
      <w:lvlText w:val="(%6)"/>
      <w:lvlJc w:val="left"/>
      <w:pPr>
        <w:ind w:left="2550" w:hanging="425"/>
      </w:pPr>
      <w:rPr/>
    </w:lvl>
    <w:lvl w:ilvl="6">
      <w:start w:val="1"/>
      <w:numFmt w:val="lowerRoman"/>
      <w:lvlText w:val="(%7)"/>
      <w:lvlJc w:val="left"/>
      <w:pPr>
        <w:ind w:left="2975" w:hanging="425"/>
      </w:pPr>
      <w:rPr/>
    </w:lvl>
    <w:lvl w:ilvl="7">
      <w:start w:val="1"/>
      <w:numFmt w:val="lowerLetter"/>
      <w:lvlText w:val="(%8)"/>
      <w:lvlJc w:val="left"/>
      <w:pPr>
        <w:ind w:left="3400" w:hanging="425"/>
      </w:pPr>
      <w:rPr/>
    </w:lvl>
    <w:lvl w:ilvl="8">
      <w:start w:val="1"/>
      <w:numFmt w:val="lowerRoman"/>
      <w:lvlText w:val="(%9)"/>
      <w:lvlJc w:val="left"/>
      <w:pPr>
        <w:ind w:left="3825" w:hanging="425"/>
      </w:pPr>
      <w:rPr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743230847" w:unhideWhenUsed="1"/>
    <w:lsdException w:name="toc 2" w:semiHidden="1" w:uiPriority="1743230847" w:unhideWhenUsed="1"/>
    <w:lsdException w:name="toc 3" w:semiHidden="1" w:uiPriority="1743230847" w:unhideWhenUsed="1"/>
    <w:lsdException w:name="toc 4" w:semiHidden="1" w:uiPriority="1743230847" w:unhideWhenUsed="1"/>
    <w:lsdException w:name="toc 5" w:semiHidden="1" w:uiPriority="1743230847" w:unhideWhenUsed="1"/>
    <w:lsdException w:name="toc 6" w:semiHidden="1" w:uiPriority="1743230847" w:unhideWhenUsed="1"/>
    <w:lsdException w:name="toc 7" w:semiHidden="1" w:uiPriority="1743230847" w:unhideWhenUsed="1"/>
    <w:lsdException w:name="toc 8" w:semiHidden="1" w:uiPriority="1743230847" w:unhideWhenUsed="1"/>
    <w:lsdException w:name="toc 9" w:semiHidden="1" w:uiPriority="174323084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5682893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2186420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97086601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648650312" w:qFormat="1"/>
    <w:lsdException w:name="Emphasis" w:uiPriority="-185557986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74323084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902213410"/>
    <w:lsdException w:name="Light List" w:uiPriority="-830490631"/>
    <w:lsdException w:name="Light Grid" w:uiPriority="309432374"/>
    <w:lsdException w:name="Medium Shading 1" w:uiPriority="1467361641"/>
    <w:lsdException w:name="Medium Shading 2" w:uiPriority="1786671016"/>
    <w:lsdException w:name="Medium List 1" w:uiPriority="-1878681303"/>
    <w:lsdException w:name="Medium List 2" w:uiPriority="1776213744"/>
    <w:lsdException w:name="Medium Grid 1" w:uiPriority="151472131"/>
    <w:lsdException w:name="Medium Grid 2" w:uiPriority="939930258"/>
    <w:lsdException w:name="Medium Grid 3" w:uiPriority="-1435998081"/>
    <w:lsdException w:name="Dark List" w:uiPriority="-76568966"/>
    <w:lsdException w:name="Colorful Shading" w:uiPriority="-311501335"/>
    <w:lsdException w:name="Colorful List" w:uiPriority="-1165199250"/>
    <w:lsdException w:name="Colorful Grid" w:uiPriority="624308741"/>
    <w:lsdException w:name="Light Shading Accent 1" w:uiPriority="-1902213410"/>
    <w:lsdException w:name="Light List Accent 1" w:uiPriority="-830490631"/>
    <w:lsdException w:name="Light Grid Accent 1" w:uiPriority="309432374"/>
    <w:lsdException w:name="Medium Shading 1 Accent 1" w:uiPriority="1467361641"/>
    <w:lsdException w:name="Medium Shading 2 Accent 1" w:uiPriority="1786671016"/>
    <w:lsdException w:name="Medium List 1 Accent 1" w:uiPriority="-1878681303"/>
    <w:lsdException w:name="Revision" w:semiHidden="1"/>
    <w:lsdException w:name="List Paragraph" w:uiPriority="1214579474" w:qFormat="1"/>
    <w:lsdException w:name="Quote" w:uiPriority="-1789621867" w:qFormat="1"/>
    <w:lsdException w:name="Intense Quote" w:uiPriority="-50365828" w:qFormat="1"/>
    <w:lsdException w:name="Medium List 2 Accent 1" w:uiPriority="1776213744"/>
    <w:lsdException w:name="Medium Grid 1 Accent 1" w:uiPriority="151472131"/>
    <w:lsdException w:name="Medium Grid 2 Accent 1" w:uiPriority="939930258"/>
    <w:lsdException w:name="Medium Grid 3 Accent 1" w:uiPriority="-1435998081"/>
    <w:lsdException w:name="Dark List Accent 1" w:uiPriority="-76568966"/>
    <w:lsdException w:name="Colorful Shading Accent 1" w:uiPriority="-311501335"/>
    <w:lsdException w:name="Colorful List Accent 1" w:uiPriority="-1165199250"/>
    <w:lsdException w:name="Colorful Grid Accent 1" w:uiPriority="624308741"/>
    <w:lsdException w:name="Light Shading Accent 2" w:uiPriority="-1902213410"/>
    <w:lsdException w:name="Light List Accent 2" w:uiPriority="-830490631"/>
    <w:lsdException w:name="Light Grid Accent 2" w:uiPriority="309432374"/>
    <w:lsdException w:name="Medium Shading 1 Accent 2" w:uiPriority="1467361641"/>
    <w:lsdException w:name="Medium Shading 2 Accent 2" w:uiPriority="1786671016"/>
    <w:lsdException w:name="Medium List 1 Accent 2" w:uiPriority="-1878681303"/>
    <w:lsdException w:name="Medium List 2 Accent 2" w:uiPriority="1776213744"/>
    <w:lsdException w:name="Medium Grid 1 Accent 2" w:uiPriority="151472131"/>
    <w:lsdException w:name="Medium Grid 2 Accent 2" w:uiPriority="939930258"/>
    <w:lsdException w:name="Medium Grid 3 Accent 2" w:uiPriority="-1435998081"/>
    <w:lsdException w:name="Dark List Accent 2" w:uiPriority="-76568966"/>
    <w:lsdException w:name="Colorful Shading Accent 2" w:uiPriority="-311501335"/>
    <w:lsdException w:name="Colorful List Accent 2" w:uiPriority="-1165199250"/>
    <w:lsdException w:name="Colorful Grid Accent 2" w:uiPriority="624308741"/>
    <w:lsdException w:name="Light Shading Accent 3" w:uiPriority="-1902213410"/>
    <w:lsdException w:name="Light List Accent 3" w:uiPriority="-830490631"/>
    <w:lsdException w:name="Light Grid Accent 3" w:uiPriority="309432374"/>
    <w:lsdException w:name="Medium Shading 1 Accent 3" w:uiPriority="1467361641"/>
    <w:lsdException w:name="Medium Shading 2 Accent 3" w:uiPriority="1786671016"/>
    <w:lsdException w:name="Medium List 1 Accent 3" w:uiPriority="-1878681303"/>
    <w:lsdException w:name="Medium List 2 Accent 3" w:uiPriority="1776213744"/>
    <w:lsdException w:name="Medium Grid 1 Accent 3" w:uiPriority="151472131"/>
    <w:lsdException w:name="Medium Grid 2 Accent 3" w:uiPriority="939930258"/>
    <w:lsdException w:name="Medium Grid 3 Accent 3" w:uiPriority="-1435998081"/>
    <w:lsdException w:name="Dark List Accent 3" w:uiPriority="-76568966"/>
    <w:lsdException w:name="Colorful Shading Accent 3" w:uiPriority="-311501335"/>
    <w:lsdException w:name="Colorful List Accent 3" w:uiPriority="-1165199250"/>
    <w:lsdException w:name="Colorful Grid Accent 3" w:uiPriority="624308741"/>
    <w:lsdException w:name="Light Shading Accent 4" w:uiPriority="-1902213410"/>
    <w:lsdException w:name="Light List Accent 4" w:uiPriority="-830490631"/>
    <w:lsdException w:name="Light Grid Accent 4" w:uiPriority="309432374"/>
    <w:lsdException w:name="Medium Shading 1 Accent 4" w:uiPriority="1467361641"/>
    <w:lsdException w:name="Medium Shading 2 Accent 4" w:uiPriority="1786671016"/>
    <w:lsdException w:name="Medium List 1 Accent 4" w:uiPriority="-1878681303"/>
    <w:lsdException w:name="Medium List 2 Accent 4" w:uiPriority="1776213744"/>
    <w:lsdException w:name="Medium Grid 1 Accent 4" w:uiPriority="151472131"/>
    <w:lsdException w:name="Medium Grid 2 Accent 4" w:uiPriority="939930258"/>
    <w:lsdException w:name="Medium Grid 3 Accent 4" w:uiPriority="-1435998081"/>
    <w:lsdException w:name="Dark List Accent 4" w:uiPriority="-76568966"/>
    <w:lsdException w:name="Colorful Shading Accent 4" w:uiPriority="-311501335"/>
    <w:lsdException w:name="Colorful List Accent 4" w:uiPriority="-1165199250"/>
    <w:lsdException w:name="Colorful Grid Accent 4" w:uiPriority="624308741"/>
    <w:lsdException w:name="Light Shading Accent 5" w:uiPriority="-1902213410"/>
    <w:lsdException w:name="Light List Accent 5" w:uiPriority="-830490631"/>
    <w:lsdException w:name="Light Grid Accent 5" w:uiPriority="309432374"/>
    <w:lsdException w:name="Medium Shading 1 Accent 5" w:uiPriority="1467361641"/>
    <w:lsdException w:name="Medium Shading 2 Accent 5" w:uiPriority="1786671016"/>
    <w:lsdException w:name="Medium List 1 Accent 5" w:uiPriority="-1878681303"/>
    <w:lsdException w:name="Medium List 2 Accent 5" w:uiPriority="1776213744"/>
    <w:lsdException w:name="Medium Grid 1 Accent 5" w:uiPriority="151472131"/>
    <w:lsdException w:name="Medium Grid 2 Accent 5" w:uiPriority="939930258"/>
    <w:lsdException w:name="Medium Grid 3 Accent 5" w:uiPriority="-1435998081"/>
    <w:lsdException w:name="Dark List Accent 5" w:uiPriority="-76568966"/>
    <w:lsdException w:name="Colorful Shading Accent 5" w:uiPriority="-311501335"/>
    <w:lsdException w:name="Colorful List Accent 5" w:uiPriority="-1165199250"/>
    <w:lsdException w:name="Colorful Grid Accent 5" w:uiPriority="624308741"/>
    <w:lsdException w:name="Light Shading Accent 6" w:uiPriority="-1902213410"/>
    <w:lsdException w:name="Light List Accent 6" w:uiPriority="-830490631"/>
    <w:lsdException w:name="Light Grid Accent 6" w:uiPriority="309432374"/>
    <w:lsdException w:name="Medium Shading 1 Accent 6" w:uiPriority="1467361641"/>
    <w:lsdException w:name="Medium Shading 2 Accent 6" w:uiPriority="1786671016"/>
    <w:lsdException w:name="Medium List 1 Accent 6" w:uiPriority="-1878681303"/>
    <w:lsdException w:name="Medium List 2 Accent 6" w:uiPriority="1776213744"/>
    <w:lsdException w:name="Medium Grid 1 Accent 6" w:uiPriority="151472131"/>
    <w:lsdException w:name="Medium Grid 2 Accent 6" w:uiPriority="939930258"/>
    <w:lsdException w:name="Medium Grid 3 Accent 6" w:uiPriority="-1435998081"/>
    <w:lsdException w:name="Dark List Accent 6" w:uiPriority="-76568966"/>
    <w:lsdException w:name="Colorful Shading Accent 6" w:uiPriority="-311501335"/>
    <w:lsdException w:name="Colorful List Accent 6" w:uiPriority="-1165199250"/>
    <w:lsdException w:name="Colorful Grid Accent 6" w:uiPriority="624308741"/>
    <w:lsdException w:name="Subtle Emphasis" w:uiPriority="-831670083" w:qFormat="1"/>
    <w:lsdException w:name="Intense Emphasis" w:uiPriority="-1649703189" w:qFormat="1"/>
    <w:lsdException w:name="Subtle Reference" w:uiPriority="325464905" w:qFormat="1"/>
    <w:lsdException w:name="Intense Reference" w:uiPriority="-1431804004" w:qFormat="1"/>
    <w:lsdException w:name="Book Title" w:uiPriority="-1232089481" w:qFormat="1"/>
    <w:lsdException w:name="Bibliography" w:semiHidden="1" w:uiPriority="-679688483" w:unhideWhenUsed="1"/>
    <w:lsdException w:name="TOC Heading" w:semiHidden="1" w:uiPriority="1743230847" w:unhideWhenUsed="1" w:qFormat="1"/>
    <w:lsdException w:name="Plain Table 1" w:uiPriority="1990059929"/>
    <w:lsdException w:name="Plain Table 2" w:uiPriority="-1996212110"/>
    <w:lsdException w:name="Plain Table 3" w:uiPriority="1209074803"/>
    <w:lsdException w:name="Plain Table 4" w:uiPriority="1738063292"/>
    <w:lsdException w:name="Plain Table 5" w:uiPriority="-855979781"/>
    <w:lsdException w:name="Grid Table Light" w:uiPriority="-1395819058"/>
    <w:lsdException w:name="Grid Table 1 Light" w:uiPriority="-404905986"/>
    <w:lsdException w:name="Grid Table 2" w:uiPriority="-1412912217"/>
    <w:lsdException w:name="Grid Table 3" w:uiPriority="-1345738792"/>
    <w:lsdException w:name="Grid Table 4" w:uiPriority="625363205"/>
    <w:lsdException w:name="Grid Table 5 Dark" w:uiPriority="-830488580"/>
    <w:lsdException w:name="Grid Table 6 Colorful" w:uiPriority="-839423105"/>
    <w:lsdException w:name="Grid Table 7 Colorful" w:uiPriority="341283956"/>
    <w:lsdException w:name="Grid Table 1 Light Accent 1" w:uiPriority="-404905986"/>
    <w:lsdException w:name="Grid Table 2 Accent 1" w:uiPriority="-1412912217"/>
    <w:lsdException w:name="Grid Table 3 Accent 1" w:uiPriority="-1345738792"/>
    <w:lsdException w:name="Grid Table 4 Accent 1" w:uiPriority="625363205"/>
    <w:lsdException w:name="Grid Table 5 Dark Accent 1" w:uiPriority="-830488580"/>
    <w:lsdException w:name="Grid Table 6 Colorful Accent 1" w:uiPriority="-839423105"/>
    <w:lsdException w:name="Grid Table 7 Colorful Accent 1" w:uiPriority="341283956"/>
    <w:lsdException w:name="Grid Table 1 Light Accent 2" w:uiPriority="-404905986"/>
    <w:lsdException w:name="Grid Table 2 Accent 2" w:uiPriority="-1412912217"/>
    <w:lsdException w:name="Grid Table 3 Accent 2" w:uiPriority="-1345738792"/>
    <w:lsdException w:name="Grid Table 4 Accent 2" w:uiPriority="625363205"/>
    <w:lsdException w:name="Grid Table 5 Dark Accent 2" w:uiPriority="-830488580"/>
    <w:lsdException w:name="Grid Table 6 Colorful Accent 2" w:uiPriority="-839423105"/>
    <w:lsdException w:name="Grid Table 7 Colorful Accent 2" w:uiPriority="341283956"/>
    <w:lsdException w:name="Grid Table 1 Light Accent 3" w:uiPriority="-404905986"/>
    <w:lsdException w:name="Grid Table 2 Accent 3" w:uiPriority="-1412912217"/>
    <w:lsdException w:name="Grid Table 3 Accent 3" w:uiPriority="-1345738792"/>
    <w:lsdException w:name="Grid Table 4 Accent 3" w:uiPriority="625363205"/>
    <w:lsdException w:name="Grid Table 5 Dark Accent 3" w:uiPriority="-830488580"/>
    <w:lsdException w:name="Grid Table 6 Colorful Accent 3" w:uiPriority="-839423105"/>
    <w:lsdException w:name="Grid Table 7 Colorful Accent 3" w:uiPriority="341283956"/>
    <w:lsdException w:name="Grid Table 1 Light Accent 4" w:uiPriority="-404905986"/>
    <w:lsdException w:name="Grid Table 2 Accent 4" w:uiPriority="-1412912217"/>
    <w:lsdException w:name="Grid Table 3 Accent 4" w:uiPriority="-1345738792"/>
    <w:lsdException w:name="Grid Table 4 Accent 4" w:uiPriority="625363205"/>
    <w:lsdException w:name="Grid Table 5 Dark Accent 4" w:uiPriority="-830488580"/>
    <w:lsdException w:name="Grid Table 6 Colorful Accent 4" w:uiPriority="-839423105"/>
    <w:lsdException w:name="Grid Table 7 Colorful Accent 4" w:uiPriority="341283956"/>
    <w:lsdException w:name="Grid Table 1 Light Accent 5" w:uiPriority="-404905986"/>
    <w:lsdException w:name="Grid Table 2 Accent 5" w:uiPriority="-1412912217"/>
    <w:lsdException w:name="Grid Table 3 Accent 5" w:uiPriority="-1345738792"/>
    <w:lsdException w:name="Grid Table 4 Accent 5" w:uiPriority="625363205"/>
    <w:lsdException w:name="Grid Table 5 Dark Accent 5" w:uiPriority="-830488580"/>
    <w:lsdException w:name="Grid Table 6 Colorful Accent 5" w:uiPriority="-839423105"/>
    <w:lsdException w:name="Grid Table 7 Colorful Accent 5" w:uiPriority="341283956"/>
    <w:lsdException w:name="Grid Table 1 Light Accent 6" w:uiPriority="-404905986"/>
    <w:lsdException w:name="Grid Table 2 Accent 6" w:uiPriority="-1412912217"/>
    <w:lsdException w:name="Grid Table 3 Accent 6" w:uiPriority="-1345738792"/>
    <w:lsdException w:name="Grid Table 4 Accent 6" w:uiPriority="625363205"/>
    <w:lsdException w:name="Grid Table 5 Dark Accent 6" w:uiPriority="-830488580"/>
    <w:lsdException w:name="Grid Table 6 Colorful Accent 6" w:uiPriority="-839423105"/>
    <w:lsdException w:name="Grid Table 7 Colorful Accent 6" w:uiPriority="341283956"/>
    <w:lsdException w:name="List Table 1 Light" w:uiPriority="-404905986"/>
    <w:lsdException w:name="List Table 2" w:uiPriority="-1412912217"/>
    <w:lsdException w:name="List Table 3" w:uiPriority="-1345738792"/>
    <w:lsdException w:name="List Table 4" w:uiPriority="625363205"/>
    <w:lsdException w:name="List Table 5 Dark" w:uiPriority="-830488580"/>
    <w:lsdException w:name="List Table 6 Colorful" w:uiPriority="-839423105"/>
    <w:lsdException w:name="List Table 7 Colorful" w:uiPriority="341283956"/>
    <w:lsdException w:name="List Table 1 Light Accent 1" w:uiPriority="-404905986"/>
    <w:lsdException w:name="List Table 2 Accent 1" w:uiPriority="-1412912217"/>
    <w:lsdException w:name="List Table 3 Accent 1" w:uiPriority="-1345738792"/>
    <w:lsdException w:name="List Table 4 Accent 1" w:uiPriority="625363205"/>
    <w:lsdException w:name="List Table 5 Dark Accent 1" w:uiPriority="-830488580"/>
    <w:lsdException w:name="List Table 6 Colorful Accent 1" w:uiPriority="-839423105"/>
    <w:lsdException w:name="List Table 7 Colorful Accent 1" w:uiPriority="341283956"/>
    <w:lsdException w:name="List Table 1 Light Accent 2" w:uiPriority="-404905986"/>
    <w:lsdException w:name="List Table 2 Accent 2" w:uiPriority="-1412912217"/>
    <w:lsdException w:name="List Table 3 Accent 2" w:uiPriority="-1345738792"/>
    <w:lsdException w:name="List Table 4 Accent 2" w:uiPriority="625363205"/>
    <w:lsdException w:name="List Table 5 Dark Accent 2" w:uiPriority="-830488580"/>
    <w:lsdException w:name="List Table 6 Colorful Accent 2" w:uiPriority="-839423105"/>
    <w:lsdException w:name="List Table 7 Colorful Accent 2" w:uiPriority="341283956"/>
    <w:lsdException w:name="List Table 1 Light Accent 3" w:uiPriority="-404905986"/>
    <w:lsdException w:name="List Table 2 Accent 3" w:uiPriority="-1412912217"/>
    <w:lsdException w:name="List Table 3 Accent 3" w:uiPriority="-1345738792"/>
    <w:lsdException w:name="List Table 4 Accent 3" w:uiPriority="625363205"/>
    <w:lsdException w:name="List Table 5 Dark Accent 3" w:uiPriority="-830488580"/>
    <w:lsdException w:name="List Table 6 Colorful Accent 3" w:uiPriority="-839423105"/>
    <w:lsdException w:name="List Table 7 Colorful Accent 3" w:uiPriority="341283956"/>
    <w:lsdException w:name="List Table 1 Light Accent 4" w:uiPriority="-404905986"/>
    <w:lsdException w:name="List Table 2 Accent 4" w:uiPriority="-1412912217"/>
    <w:lsdException w:name="List Table 3 Accent 4" w:uiPriority="-1345738792"/>
    <w:lsdException w:name="List Table 4 Accent 4" w:uiPriority="625363205"/>
    <w:lsdException w:name="List Table 5 Dark Accent 4" w:uiPriority="-830488580"/>
    <w:lsdException w:name="List Table 6 Colorful Accent 4" w:uiPriority="-839423105"/>
    <w:lsdException w:name="List Table 7 Colorful Accent 4" w:uiPriority="341283956"/>
    <w:lsdException w:name="List Table 1 Light Accent 5" w:uiPriority="-404905986"/>
    <w:lsdException w:name="List Table 2 Accent 5" w:uiPriority="-1412912217"/>
    <w:lsdException w:name="List Table 3 Accent 5" w:uiPriority="-1345738792"/>
    <w:lsdException w:name="List Table 4 Accent 5" w:uiPriority="625363205"/>
    <w:lsdException w:name="List Table 5 Dark Accent 5" w:uiPriority="-830488580"/>
    <w:lsdException w:name="List Table 6 Colorful Accent 5" w:uiPriority="-839423105"/>
    <w:lsdException w:name="List Table 7 Colorful Accent 5" w:uiPriority="341283956"/>
    <w:lsdException w:name="List Table 1 Light Accent 6" w:uiPriority="-404905986"/>
    <w:lsdException w:name="List Table 2 Accent 6" w:uiPriority="-1412912217"/>
    <w:lsdException w:name="List Table 3 Accent 6" w:uiPriority="-1345738792"/>
    <w:lsdException w:name="List Table 4 Accent 6" w:uiPriority="625363205"/>
    <w:lsdException w:name="List Table 5 Dark Accent 6" w:uiPriority="-830488580"/>
    <w:lsdException w:name="List Table 6 Colorful Accent 6" w:uiPriority="-839423105"/>
    <w:lsdException w:name="List Table 7 Colorful Accent 6" w:uiPriority="341283956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styleId="a6">
    <w:name w:val="Table Grid"/>
    <w:uiPriority w:val="39"/>
    <w:basedOn w:val="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b">
    <w:name w:val="Medium Grid 3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StyleColBandSize w:val="1"/>
      <w:tblStyleRowBandSize w:val="1"/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F7F7F" w:themeFill="text1" w:themeFillTint="7f"/>
      </w:tcPr>
    </w:tblStylePr>
  </w:style>
  <w:style w:type="table" w:styleId="3-51">
    <w:name w:val="Medium Grid 3 Accent 5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StyleColBandSize w:val="1"/>
      <w:tblStyleRowBandSize w:val="1"/>
    </w:tblPr>
    <w:tcPr>
      <w:shd w:val="clear" w:color="auto" w:fill="C9E6DB" w:themeFill="accent5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89B6E" w:themeFill="accent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89B6E" w:themeFill="accent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89B6E" w:themeFill="accent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89B6E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3CDB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3CDB6" w:themeFill="accent5" w:themeFillTint="7f"/>
      </w:tcPr>
    </w:tblStylePr>
  </w:style>
  <w:style w:type="table" w:styleId="3-11">
    <w:name w:val="Medium Grid 3 Accent 1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StyleColBandSize w:val="1"/>
      <w:tblStyleRowBandSize w:val="1"/>
    </w:tblPr>
    <w:tcPr>
      <w:shd w:val="clear" w:color="auto" w:fill="D7E0F4" w:themeFill="accent1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82D6" w:themeFill="accent1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82D6" w:themeFill="accent1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182D6" w:themeFill="accent1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182D6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C0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C0EA" w:themeFill="accent1" w:themeFillTint="7f"/>
      </w:tcPr>
    </w:tblStylePr>
  </w:style>
  <w:style w:type="table" w:styleId="3-21">
    <w:name w:val="Medium Grid 3 Accent 2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StyleColBandSize w:val="1"/>
      <w:tblStyleRowBandSize w:val="1"/>
    </w:tblPr>
    <w:tcPr>
      <w:shd w:val="clear" w:color="auto" w:fill="FFE0CE" w:themeFill="accent2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43A" w:themeFill="accent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43A" w:themeFill="accent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843A" w:themeFill="accent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843A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C19C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C19C" w:themeFill="accent2" w:themeFillTint="7f"/>
      </w:tcPr>
    </w:tblStylePr>
  </w:style>
  <w:style w:type="paragraph" w:styleId="1">
    <w:name w:val="heading 1"/>
    <w:uiPriority w:val="9"/>
    <w:basedOn w:val="a2"/>
    <w:next w:val="a2"/>
    <w:link w:val="1Char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customStyle="1" w:styleId="1Char">
    <w:name w:val="제목 1 Char"/>
    <w:uiPriority w:val="9"/>
    <w:basedOn w:val="a3"/>
    <w:link w:val="1"/>
    <w:rPr>
      <w:rFonts w:asciiTheme="majorHAnsi" w:eastAsiaTheme="majorEastAsia" w:hAnsiTheme="majorHAnsi" w:cstheme="majorBidi"/>
      <w:sz w:val="28"/>
      <w:szCs w:val="28"/>
    </w:rPr>
  </w:style>
  <w:style w:type="paragraph" w:styleId="afffa">
    <w:name w:val="Title"/>
    <w:uiPriority w:val="10"/>
    <w:basedOn w:val="a2"/>
    <w:next w:val="a2"/>
    <w:link w:val="Charf5"/>
    <w:qFormat/>
    <w:pPr>
      <w:outlineLvl w:val="0"/>
      <w:jc w:val="center"/>
      <w:spacing w:after="120" w:before="24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f5">
    <w:name w:val="제목 Char"/>
    <w:uiPriority w:val="10"/>
    <w:basedOn w:val="a3"/>
    <w:link w:val="afff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heading 2"/>
    <w:uiPriority w:val="9"/>
    <w:basedOn w:val="a2"/>
    <w:next w:val="a2"/>
    <w:link w:val="2Char"/>
    <w:qFormat/>
    <w:unhideWhenUsed/>
    <w:pPr>
      <w:keepNext/>
      <w:outlineLvl w:val="1"/>
    </w:pPr>
    <w:rPr>
      <w:rFonts w:asciiTheme="majorHAnsi" w:eastAsiaTheme="majorEastAsia" w:hAnsiTheme="majorHAnsi" w:cstheme="majorBidi"/>
    </w:rPr>
  </w:style>
  <w:style w:type="character" w:customStyle="1" w:styleId="2Char">
    <w:name w:val="제목 2 Char"/>
    <w:uiPriority w:val="9"/>
    <w:basedOn w:val="a3"/>
    <w:link w:val="21"/>
    <w:rPr>
      <w:rFonts w:asciiTheme="majorHAnsi" w:eastAsiaTheme="majorEastAsia" w:hAnsiTheme="majorHAnsi" w:cstheme="majorBidi"/>
    </w:rPr>
  </w:style>
  <w:style w:type="paragraph" w:customStyle="1" w:styleId="a0">
    <w:name w:val="바탕글"/>
    <w:pPr>
      <w:ind w:left="0" w:right="0" w:firstLine="0"/>
      <w:autoSpaceDE w:val="off"/>
      <w:autoSpaceDN w:val="off"/>
      <w:widowControl w:val="off"/>
      <w:wordWrap w:val="off"/>
      <w:jc w:val="both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before="0" w:line="384" w:lineRule="auto"/>
      <w:textAlignment w:val="baseline"/>
    </w:pPr>
    <w:rPr>
      <w:rFonts w:ascii="함초롬바탕" w:eastAsia="함초롬바탕"/>
      <w:color w:val="000000"/>
      <w:sz w:val="20"/>
      <w:shd w:val="clear" w:color="000000" w:fill="auto"/>
    </w:rPr>
  </w:style>
  <w:style w:type="character" w:styleId="affff8">
    <w:name w:val="Hyperlink"/>
    <w:uiPriority w:val="99"/>
    <w:basedOn w:val="a3"/>
    <w:unhideWhenUsed/>
    <w:rPr>
      <w:color w:val="0000FF"/>
      <w:u w:val="single" w:color="auto"/>
    </w:rPr>
  </w:style>
  <w:style w:type="paragraph" w:styleId="afe">
    <w:name w:val="List Paragraph"/>
    <w:uiPriority w:val="34"/>
    <w:basedOn w:val="a2"/>
    <w:qFormat/>
    <w:pPr>
      <w:ind w:left="851"/>
    </w:pPr>
  </w:style>
  <w:style w:type="character" w:styleId="afff3">
    <w:name w:val="FollowedHyperlink"/>
    <w:uiPriority w:val="99"/>
    <w:basedOn w:val="a3"/>
    <w:unhideWhenUsed/>
    <w:rPr>
      <w:color w:val="800080"/>
      <w:u w:val="single" w:color="auto"/>
    </w:rPr>
  </w:style>
  <w:style w:type="paragraph" w:styleId="31">
    <w:name w:val="heading 3"/>
    <w:uiPriority w:val="9"/>
    <w:basedOn w:val="a2"/>
    <w:next w:val="a2"/>
    <w:link w:val="3Char"/>
    <w:qFormat/>
    <w:unhideWhenUsed/>
    <w:pPr>
      <w:ind w:left="851"/>
      <w:keepNext/>
      <w:outlineLvl w:val="2"/>
    </w:pPr>
    <w:rPr>
      <w:rFonts w:asciiTheme="majorHAnsi" w:eastAsiaTheme="majorEastAsia" w:hAnsiTheme="majorHAnsi" w:cstheme="majorBidi"/>
    </w:rPr>
  </w:style>
  <w:style w:type="character" w:customStyle="1" w:styleId="3Char">
    <w:name w:val="제목 3 Char"/>
    <w:uiPriority w:val="9"/>
    <w:basedOn w:val="a3"/>
    <w:link w:val="31"/>
    <w:rPr>
      <w:rFonts w:asciiTheme="majorHAnsi" w:eastAsiaTheme="majorEastAsia" w:hAnsiTheme="majorHAnsi" w:cstheme="majorBidi"/>
    </w:rPr>
  </w:style>
  <w:style w:type="paragraph" w:styleId="b0">
    <w:name w:val="footer"/>
    <w:uiPriority w:val="99"/>
    <w:basedOn w:val="a2"/>
    <w:unhideWhenUsed/>
    <w:pPr>
      <w:snapToGrid w:val="0"/>
      <w:tabs>
        <w:tab w:val="center" w:pos="4513"/>
        <w:tab w:val="right" w:pos="9026"/>
      </w:tabs>
    </w:pPr>
    <w:rPr>
      <w:rFonts w:cstheme="minorBidi"/>
      <w:sz w:val="20"/>
      <w:szCs w:val="22"/>
    </w:rPr>
  </w:style>
  <w:style w:type="table" w:styleId="afff4">
    <w:name w:val="Light Shading"/>
    <w:uiPriority w:val="60"/>
    <w:basedOn w:val="a4"/>
    <w:unhideWhenUsed/>
    <w:pPr>
      <w:spacing w:after="0" w:line="240" w:lineRule="auto"/>
    </w:pPr>
    <w:rPr>
      <w:color w:val="000000"/>
    </w:rPr>
    <w:tblPr>
      <w:tblBorders>
        <w:top w:val="single" w:sz="8" w:space="0" w:color="000000" w:themeColor="text1"/>
        <w:bottom w:val="single" w:sz="8" w:space="0" w:color="000000" w:themeColor="text1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14">
    <w:name w:val="Plain Table 1"/>
    <w:uiPriority w:val="41"/>
    <w:basedOn w:val="a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StyleColBandSize w:val="1"/>
      <w:tblStyleRowBandSize w:val="1"/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heading 4"/>
    <w:uiPriority w:val="9"/>
    <w:basedOn w:val="a2"/>
    <w:next w:val="a2"/>
    <w:link w:val="4Char"/>
    <w:qFormat/>
    <w:unhideWhenUsed/>
    <w:pPr>
      <w:ind w:left="851"/>
      <w:keepNext/>
      <w:outlineLvl w:val="3"/>
    </w:pPr>
    <w:rPr>
      <w:b/>
      <w:bCs/>
    </w:rPr>
  </w:style>
  <w:style w:type="character" w:customStyle="1" w:styleId="4Char">
    <w:name w:val="제목 4 Char"/>
    <w:uiPriority w:val="9"/>
    <w:basedOn w:val="a3"/>
    <w:link w:val="41"/>
    <w:rPr>
      <w:b/>
      <w:bCs/>
    </w:rPr>
  </w:style>
  <w:style w:type="paragraph" w:styleId="51">
    <w:name w:val="heading 5"/>
    <w:uiPriority w:val="9"/>
    <w:basedOn w:val="a2"/>
    <w:next w:val="a2"/>
    <w:link w:val="5Char"/>
    <w:qFormat/>
    <w:unhideWhenUsed/>
    <w:pPr>
      <w:ind w:left="1701"/>
      <w:keepNext/>
      <w:outlineLvl w:val="4"/>
    </w:pPr>
    <w:rPr>
      <w:rFonts w:asciiTheme="majorHAnsi" w:eastAsiaTheme="majorEastAsia" w:hAnsiTheme="majorHAnsi" w:cstheme="majorBidi"/>
    </w:rPr>
  </w:style>
  <w:style w:type="character" w:customStyle="1" w:styleId="5Char">
    <w:name w:val="제목 5 Char"/>
    <w:uiPriority w:val="9"/>
    <w:basedOn w:val="a3"/>
    <w:link w:val="51"/>
    <w:rPr>
      <w:rFonts w:asciiTheme="majorHAnsi" w:eastAsiaTheme="majorEastAsia" w:hAnsiTheme="majorHAnsi" w:cstheme="majorBidi"/>
    </w:rPr>
  </w:style>
  <w:style w:type="paragraph" w:styleId="aff8">
    <w:name w:val="Subtitle"/>
    <w:uiPriority w:val="11"/>
    <w:basedOn w:val="a2"/>
    <w:next w:val="a2"/>
    <w:link w:val="Charf0"/>
    <w:qFormat/>
    <w:pPr>
      <w:outlineLvl w:val="1"/>
      <w:jc w:val="center"/>
      <w:spacing w:after="6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f0">
    <w:name w:val="부제 Char"/>
    <w:uiPriority w:val="11"/>
    <w:basedOn w:val="a3"/>
    <w:link w:val="aff8"/>
    <w:rPr>
      <w:rFonts w:asciiTheme="majorHAnsi" w:eastAsiaTheme="majorEastAsia" w:hAnsiTheme="majorHAnsi" w:cstheme="majorBidi"/>
      <w:sz w:val="24"/>
      <w:szCs w:val="24"/>
    </w:rPr>
  </w:style>
  <w:style w:customStyle="1" w:styleId="c0">
    <w:name w:val="HStyle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styles" Target="styles.xml" /><Relationship Id="rId12" Type="http://schemas.openxmlformats.org/officeDocument/2006/relationships/settings" Target="settings.xml" /><Relationship Id="rId13" Type="http://schemas.openxmlformats.org/officeDocument/2006/relationships/fontTable" Target="fontTable.xml" /><Relationship Id="rId14" Type="http://schemas.openxmlformats.org/officeDocument/2006/relationships/webSettings" Target="webSettings.xml" /><Relationship Id="rId15" Type="http://schemas.openxmlformats.org/officeDocument/2006/relationships/numbering" Target="numbering.xml" /><Relationship Id="rId1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hki23</dc:creator>
  <cp:keywords/>
  <dc:description/>
  <cp:lastModifiedBy>heaen</cp:lastModifiedBy>
  <cp:revision>1</cp:revision>
  <dcterms:modified xsi:type="dcterms:W3CDTF">2023-06-04T10:04:50Z</dcterms:modified>
  <cp:version>1200.0100.01</cp:version>
</cp:coreProperties>
</file>